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FF" w:rsidRPr="00F53741" w:rsidRDefault="00A0788D" w:rsidP="00A0788D">
      <w:pP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6477000" cy="9924386"/>
            <wp:effectExtent l="19050" t="0" r="0" b="0"/>
            <wp:docPr id="1" name="Рисунок 1" descr="E:\Лар. Вал. на сайт профс\кол дог..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Лар. Вал. на сайт профс\кол дог..jpeg"/>
                    <pic:cNvPicPr>
                      <a:picLocks noChangeAspect="1" noChangeArrowheads="1"/>
                    </pic:cNvPicPr>
                  </pic:nvPicPr>
                  <pic:blipFill>
                    <a:blip r:embed="rId7"/>
                    <a:srcRect/>
                    <a:stretch>
                      <a:fillRect/>
                    </a:stretch>
                  </pic:blipFill>
                  <pic:spPr bwMode="auto">
                    <a:xfrm>
                      <a:off x="0" y="0"/>
                      <a:ext cx="6480810" cy="9930224"/>
                    </a:xfrm>
                    <a:prstGeom prst="rect">
                      <a:avLst/>
                    </a:prstGeom>
                    <a:noFill/>
                    <a:ln w="9525">
                      <a:noFill/>
                      <a:miter lim="800000"/>
                      <a:headEnd/>
                      <a:tailEnd/>
                    </a:ln>
                  </pic:spPr>
                </pic:pic>
              </a:graphicData>
            </a:graphic>
          </wp:inline>
        </w:drawing>
      </w:r>
    </w:p>
    <w:p w:rsidR="00DC20FF" w:rsidRPr="00C755F0" w:rsidRDefault="00DC20FF" w:rsidP="00062839">
      <w:pPr>
        <w:spacing w:after="0"/>
        <w:jc w:val="center"/>
        <w:rPr>
          <w:rFonts w:ascii="Times New Roman" w:hAnsi="Times New Roman" w:cs="Times New Roman"/>
          <w:b/>
          <w:bCs/>
          <w:sz w:val="28"/>
          <w:szCs w:val="28"/>
        </w:rPr>
      </w:pPr>
      <w:r w:rsidRPr="00C755F0">
        <w:rPr>
          <w:rFonts w:ascii="Times New Roman" w:hAnsi="Times New Roman" w:cs="Times New Roman"/>
          <w:b/>
          <w:bCs/>
          <w:sz w:val="28"/>
          <w:szCs w:val="28"/>
          <w:lang w:val="en-US"/>
        </w:rPr>
        <w:lastRenderedPageBreak/>
        <w:t>I</w:t>
      </w:r>
      <w:r w:rsidRPr="00C755F0">
        <w:rPr>
          <w:rFonts w:ascii="Times New Roman" w:hAnsi="Times New Roman" w:cs="Times New Roman"/>
          <w:b/>
          <w:bCs/>
          <w:sz w:val="28"/>
          <w:szCs w:val="28"/>
        </w:rPr>
        <w:t>. Общие положения</w:t>
      </w:r>
    </w:p>
    <w:p w:rsidR="00DC20FF" w:rsidRPr="00C755F0" w:rsidRDefault="00DC20FF" w:rsidP="00DC20FF">
      <w:pPr>
        <w:spacing w:after="0"/>
        <w:ind w:firstLine="708"/>
        <w:jc w:val="both"/>
        <w:rPr>
          <w:rFonts w:ascii="Times New Roman" w:hAnsi="Times New Roman" w:cs="Times New Roman"/>
          <w:bCs/>
          <w:sz w:val="28"/>
          <w:szCs w:val="28"/>
        </w:rPr>
      </w:pPr>
      <w:r w:rsidRPr="00C755F0">
        <w:rPr>
          <w:rFonts w:ascii="Times New Roman" w:hAnsi="Times New Roman" w:cs="Times New Roman"/>
          <w:sz w:val="28"/>
          <w:szCs w:val="28"/>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w:t>
      </w:r>
      <w:bookmarkStart w:id="0" w:name="OCRUncertain001"/>
      <w:r w:rsidRPr="00C755F0">
        <w:rPr>
          <w:rFonts w:ascii="Times New Roman" w:hAnsi="Times New Roman" w:cs="Times New Roman"/>
          <w:sz w:val="28"/>
          <w:szCs w:val="28"/>
        </w:rPr>
        <w:t>м</w:t>
      </w:r>
      <w:r w:rsidRPr="00C755F0">
        <w:rPr>
          <w:rFonts w:ascii="Times New Roman" w:hAnsi="Times New Roman" w:cs="Times New Roman"/>
          <w:bCs/>
          <w:sz w:val="28"/>
          <w:szCs w:val="28"/>
        </w:rPr>
        <w:t>униципальном образовательном учреждении «</w:t>
      </w:r>
      <w:r w:rsidR="00062839">
        <w:rPr>
          <w:rFonts w:ascii="Times New Roman" w:hAnsi="Times New Roman" w:cs="Times New Roman"/>
          <w:bCs/>
          <w:sz w:val="28"/>
          <w:szCs w:val="28"/>
        </w:rPr>
        <w:t>Принцевская</w:t>
      </w:r>
      <w:r w:rsidRPr="00C755F0">
        <w:rPr>
          <w:rFonts w:ascii="Times New Roman" w:hAnsi="Times New Roman" w:cs="Times New Roman"/>
          <w:bCs/>
          <w:sz w:val="28"/>
          <w:szCs w:val="28"/>
        </w:rPr>
        <w:t xml:space="preserve"> средняя </w:t>
      </w:r>
      <w:r w:rsidR="00062839">
        <w:rPr>
          <w:rFonts w:ascii="Times New Roman" w:hAnsi="Times New Roman" w:cs="Times New Roman"/>
          <w:bCs/>
          <w:sz w:val="28"/>
          <w:szCs w:val="28"/>
        </w:rPr>
        <w:t>общеобразовательная</w:t>
      </w:r>
      <w:r w:rsidRPr="00C755F0">
        <w:rPr>
          <w:rFonts w:ascii="Times New Roman" w:hAnsi="Times New Roman" w:cs="Times New Roman"/>
          <w:bCs/>
          <w:sz w:val="28"/>
          <w:szCs w:val="28"/>
        </w:rPr>
        <w:t xml:space="preserve"> школа</w:t>
      </w:r>
      <w:r w:rsidR="00062839">
        <w:rPr>
          <w:rFonts w:ascii="Times New Roman" w:hAnsi="Times New Roman" w:cs="Times New Roman"/>
          <w:bCs/>
          <w:sz w:val="28"/>
          <w:szCs w:val="28"/>
        </w:rPr>
        <w:t>»</w:t>
      </w:r>
      <w:r w:rsidRPr="00C755F0">
        <w:rPr>
          <w:rFonts w:ascii="Times New Roman" w:hAnsi="Times New Roman" w:cs="Times New Roman"/>
          <w:bCs/>
          <w:sz w:val="28"/>
          <w:szCs w:val="28"/>
        </w:rPr>
        <w:t xml:space="preserve"> </w:t>
      </w:r>
      <w:r w:rsidR="00062839">
        <w:rPr>
          <w:rFonts w:ascii="Times New Roman" w:hAnsi="Times New Roman" w:cs="Times New Roman"/>
          <w:bCs/>
          <w:sz w:val="28"/>
          <w:szCs w:val="28"/>
        </w:rPr>
        <w:t xml:space="preserve">Валуйского </w:t>
      </w:r>
      <w:r w:rsidRPr="00C755F0">
        <w:rPr>
          <w:rFonts w:ascii="Times New Roman" w:hAnsi="Times New Roman" w:cs="Times New Roman"/>
          <w:bCs/>
          <w:sz w:val="28"/>
          <w:szCs w:val="28"/>
        </w:rPr>
        <w:t>района Белгородской области».</w:t>
      </w:r>
      <w:bookmarkEnd w:id="0"/>
    </w:p>
    <w:p w:rsidR="00DC20FF" w:rsidRPr="00C755F0" w:rsidRDefault="00DC20FF" w:rsidP="00DC20FF">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Pr="00C755F0">
        <w:rPr>
          <w:rFonts w:ascii="Times New Roman" w:hAnsi="Times New Roman" w:cs="Times New Roman"/>
          <w:sz w:val="28"/>
          <w:szCs w:val="28"/>
        </w:rPr>
        <w:t>2. Основой для заключения коллективного договора являются:</w:t>
      </w:r>
    </w:p>
    <w:p w:rsidR="00DC20FF" w:rsidRPr="00C755F0" w:rsidRDefault="00DC20FF" w:rsidP="00DC20FF">
      <w:pPr>
        <w:spacing w:after="0"/>
        <w:jc w:val="both"/>
        <w:rPr>
          <w:rFonts w:ascii="Times New Roman" w:hAnsi="Times New Roman" w:cs="Times New Roman"/>
          <w:sz w:val="28"/>
          <w:szCs w:val="28"/>
        </w:rPr>
      </w:pPr>
      <w:r w:rsidRPr="00C755F0">
        <w:rPr>
          <w:rFonts w:ascii="Times New Roman" w:hAnsi="Times New Roman" w:cs="Times New Roman"/>
          <w:sz w:val="28"/>
          <w:szCs w:val="28"/>
        </w:rPr>
        <w:t>Трудовой кодекс Российской Федерации (далее – ТК РФ);</w:t>
      </w:r>
    </w:p>
    <w:p w:rsidR="00DC20FF" w:rsidRPr="00C755F0" w:rsidRDefault="00DC20FF" w:rsidP="00DC20FF">
      <w:pPr>
        <w:spacing w:after="0"/>
        <w:jc w:val="both"/>
        <w:rPr>
          <w:rFonts w:ascii="Times New Roman" w:hAnsi="Times New Roman" w:cs="Times New Roman"/>
          <w:sz w:val="28"/>
          <w:szCs w:val="28"/>
        </w:rPr>
      </w:pPr>
      <w:r w:rsidRPr="00C755F0">
        <w:rPr>
          <w:rFonts w:ascii="Times New Roman" w:hAnsi="Times New Roman" w:cs="Times New Roman"/>
          <w:sz w:val="28"/>
          <w:szCs w:val="28"/>
        </w:rPr>
        <w:t>Федеральный закон от 12 января 1996 г. № 10-ФЗ «О профессиональных союзах, их правах и гарантиях деятельности»;</w:t>
      </w:r>
    </w:p>
    <w:p w:rsidR="00DC20FF" w:rsidRPr="00C755F0" w:rsidRDefault="00DC20FF" w:rsidP="00DC20FF">
      <w:pPr>
        <w:spacing w:after="0"/>
        <w:jc w:val="both"/>
        <w:rPr>
          <w:rFonts w:ascii="Times New Roman" w:hAnsi="Times New Roman" w:cs="Times New Roman"/>
          <w:sz w:val="28"/>
          <w:szCs w:val="28"/>
        </w:rPr>
      </w:pPr>
      <w:r w:rsidRPr="00C755F0">
        <w:rPr>
          <w:rFonts w:ascii="Times New Roman" w:hAnsi="Times New Roman" w:cs="Times New Roman"/>
          <w:sz w:val="28"/>
          <w:szCs w:val="28"/>
        </w:rPr>
        <w:t>Федеральный закон от 29 декабря 2012 г. 273-ФЗ «Об образовании в Российской Федерации»;</w:t>
      </w:r>
    </w:p>
    <w:p w:rsidR="00DC20FF" w:rsidRPr="00C755F0" w:rsidRDefault="00DC20FF" w:rsidP="00DC20FF">
      <w:pPr>
        <w:spacing w:after="0"/>
        <w:jc w:val="both"/>
        <w:rPr>
          <w:rFonts w:ascii="Times New Roman" w:hAnsi="Times New Roman" w:cs="Times New Roman"/>
          <w:sz w:val="28"/>
          <w:szCs w:val="28"/>
        </w:rPr>
      </w:pPr>
      <w:r w:rsidRPr="00C755F0">
        <w:rPr>
          <w:rFonts w:ascii="Times New Roman" w:hAnsi="Times New Roman" w:cs="Times New Roman"/>
          <w:sz w:val="28"/>
          <w:szCs w:val="28"/>
        </w:rPr>
        <w:t>Закон Белгородской области «О социальном партнерстве в Белгородской области» от 05.07.2007 г. № 122;</w:t>
      </w:r>
    </w:p>
    <w:p w:rsidR="00DC20FF" w:rsidRPr="00C755F0" w:rsidRDefault="00DC20FF" w:rsidP="00DC20FF">
      <w:pPr>
        <w:spacing w:after="0"/>
        <w:jc w:val="both"/>
        <w:rPr>
          <w:rFonts w:ascii="Times New Roman" w:hAnsi="Times New Roman" w:cs="Times New Roman"/>
          <w:sz w:val="28"/>
          <w:szCs w:val="28"/>
        </w:rPr>
      </w:pPr>
      <w:r w:rsidRPr="00C755F0">
        <w:rPr>
          <w:rFonts w:ascii="Times New Roman" w:hAnsi="Times New Roman" w:cs="Times New Roman"/>
          <w:sz w:val="28"/>
          <w:szCs w:val="28"/>
        </w:rPr>
        <w:t>Закон Белгородской области «Об образовании в Белгородской области» от 31.10.2014 г. № 314;</w:t>
      </w:r>
    </w:p>
    <w:p w:rsidR="00DC20FF" w:rsidRPr="0068308A" w:rsidRDefault="00DC20FF" w:rsidP="00DC20FF">
      <w:pPr>
        <w:spacing w:after="0"/>
        <w:jc w:val="both"/>
        <w:rPr>
          <w:rFonts w:ascii="Times New Roman" w:hAnsi="Times New Roman" w:cs="Times New Roman"/>
          <w:bCs/>
          <w:sz w:val="28"/>
          <w:szCs w:val="28"/>
        </w:rPr>
      </w:pPr>
      <w:r>
        <w:rPr>
          <w:rFonts w:ascii="Times New Roman" w:hAnsi="Times New Roman" w:cs="Times New Roman"/>
          <w:sz w:val="28"/>
          <w:szCs w:val="28"/>
        </w:rPr>
        <w:t xml:space="preserve"> </w:t>
      </w:r>
      <w:r w:rsidRPr="00C755F0">
        <w:rPr>
          <w:rFonts w:ascii="Times New Roman" w:hAnsi="Times New Roman" w:cs="Times New Roman"/>
          <w:sz w:val="28"/>
          <w:szCs w:val="28"/>
        </w:rPr>
        <w:t xml:space="preserve">Отраслевое соглашение департамента образования Белгородской области и региональной организации Профсоюза работников народного образования и науки </w:t>
      </w:r>
      <w:r w:rsidRPr="0068308A">
        <w:rPr>
          <w:rFonts w:ascii="Times New Roman" w:hAnsi="Times New Roman" w:cs="Times New Roman"/>
          <w:sz w:val="28"/>
          <w:szCs w:val="28"/>
        </w:rPr>
        <w:t>РФ на 2019-2021 годы.</w:t>
      </w:r>
    </w:p>
    <w:p w:rsidR="00DC20FF" w:rsidRPr="00C755F0" w:rsidRDefault="00DC20FF" w:rsidP="00DC20FF">
      <w:pPr>
        <w:spacing w:after="0"/>
        <w:ind w:firstLine="708"/>
        <w:jc w:val="both"/>
        <w:rPr>
          <w:rFonts w:ascii="Times New Roman" w:hAnsi="Times New Roman" w:cs="Times New Roman"/>
          <w:sz w:val="28"/>
          <w:szCs w:val="28"/>
        </w:rPr>
      </w:pPr>
      <w:r w:rsidRPr="00C755F0">
        <w:rPr>
          <w:rFonts w:ascii="Times New Roman" w:hAnsi="Times New Roman" w:cs="Times New Roman"/>
          <w:sz w:val="28"/>
          <w:szCs w:val="28"/>
        </w:rPr>
        <w:t xml:space="preserve">1.3. Сторонами коллективного договора являются: работники учреждения, являющиеся членами профсоюза, в лице их представителя </w:t>
      </w:r>
      <w:proofErr w:type="gramStart"/>
      <w:r w:rsidRPr="00C755F0">
        <w:rPr>
          <w:rFonts w:ascii="Times New Roman" w:hAnsi="Times New Roman" w:cs="Times New Roman"/>
          <w:sz w:val="28"/>
          <w:szCs w:val="28"/>
        </w:rPr>
        <w:t>—</w:t>
      </w:r>
      <w:r w:rsidR="00062839">
        <w:rPr>
          <w:rFonts w:ascii="Times New Roman" w:hAnsi="Times New Roman" w:cs="Times New Roman"/>
          <w:sz w:val="28"/>
          <w:szCs w:val="28"/>
        </w:rPr>
        <w:t>А</w:t>
      </w:r>
      <w:proofErr w:type="gramEnd"/>
      <w:r w:rsidR="00062839">
        <w:rPr>
          <w:rFonts w:ascii="Times New Roman" w:hAnsi="Times New Roman" w:cs="Times New Roman"/>
          <w:sz w:val="28"/>
          <w:szCs w:val="28"/>
        </w:rPr>
        <w:t xml:space="preserve">ндросовой Людмилы Михайловны </w:t>
      </w:r>
      <w:r w:rsidRPr="00C755F0">
        <w:rPr>
          <w:rFonts w:ascii="Times New Roman" w:hAnsi="Times New Roman" w:cs="Times New Roman"/>
          <w:sz w:val="28"/>
          <w:szCs w:val="28"/>
        </w:rPr>
        <w:t xml:space="preserve">председателя первичной профсоюзной организации, работодатель -  в лице его представителя — директора </w:t>
      </w:r>
      <w:bookmarkStart w:id="1" w:name="OCRUncertain005"/>
      <w:r w:rsidRPr="00C755F0">
        <w:rPr>
          <w:rFonts w:ascii="Times New Roman" w:hAnsi="Times New Roman" w:cs="Times New Roman"/>
          <w:sz w:val="28"/>
          <w:szCs w:val="28"/>
        </w:rPr>
        <w:t xml:space="preserve">школы – </w:t>
      </w:r>
      <w:bookmarkEnd w:id="1"/>
      <w:r w:rsidR="00062839">
        <w:rPr>
          <w:rFonts w:ascii="Times New Roman" w:hAnsi="Times New Roman" w:cs="Times New Roman"/>
          <w:sz w:val="28"/>
          <w:szCs w:val="28"/>
        </w:rPr>
        <w:t>Жировой Натальи Васильевны</w:t>
      </w:r>
      <w:r w:rsidRPr="00C755F0">
        <w:rPr>
          <w:rFonts w:ascii="Times New Roman" w:hAnsi="Times New Roman" w:cs="Times New Roman"/>
          <w:sz w:val="28"/>
          <w:szCs w:val="28"/>
        </w:rPr>
        <w:t>.</w:t>
      </w:r>
    </w:p>
    <w:p w:rsidR="00DC20FF" w:rsidRPr="00C755F0" w:rsidRDefault="00DC20FF" w:rsidP="00DC20FF">
      <w:pPr>
        <w:spacing w:after="0"/>
        <w:ind w:firstLine="708"/>
        <w:jc w:val="both"/>
        <w:rPr>
          <w:rFonts w:ascii="Times New Roman" w:hAnsi="Times New Roman" w:cs="Times New Roman"/>
          <w:sz w:val="28"/>
          <w:szCs w:val="28"/>
        </w:rPr>
      </w:pPr>
      <w:r w:rsidRPr="00C755F0">
        <w:rPr>
          <w:rFonts w:ascii="Times New Roman" w:hAnsi="Times New Roman" w:cs="Times New Roman"/>
          <w:sz w:val="28"/>
          <w:szCs w:val="28"/>
        </w:rPr>
        <w:t>1.4. Действие настоящего коллективного договора распространяется на всех работников учреждения.</w:t>
      </w:r>
    </w:p>
    <w:p w:rsidR="00DC20FF" w:rsidRPr="00C755F0" w:rsidRDefault="00DC20FF" w:rsidP="00DC20FF">
      <w:pPr>
        <w:spacing w:after="0"/>
        <w:ind w:firstLine="708"/>
        <w:jc w:val="both"/>
        <w:rPr>
          <w:rFonts w:ascii="Times New Roman" w:hAnsi="Times New Roman" w:cs="Times New Roman"/>
          <w:sz w:val="28"/>
          <w:szCs w:val="28"/>
        </w:rPr>
      </w:pPr>
      <w:r w:rsidRPr="00C755F0">
        <w:rPr>
          <w:rFonts w:ascii="Times New Roman" w:hAnsi="Times New Roman" w:cs="Times New Roman"/>
          <w:sz w:val="28"/>
          <w:szCs w:val="28"/>
        </w:rPr>
        <w:t xml:space="preserve">1.5. Стороны договорились, что текст коллективного договора должен быть доведен работодателем до сведения работников в течение </w:t>
      </w:r>
      <w:bookmarkStart w:id="2" w:name="OCRUncertain006"/>
      <w:r w:rsidRPr="00C755F0">
        <w:rPr>
          <w:rFonts w:ascii="Times New Roman" w:hAnsi="Times New Roman" w:cs="Times New Roman"/>
          <w:sz w:val="28"/>
          <w:szCs w:val="28"/>
        </w:rPr>
        <w:t>3</w:t>
      </w:r>
      <w:bookmarkEnd w:id="2"/>
      <w:r w:rsidRPr="00C755F0">
        <w:rPr>
          <w:rFonts w:ascii="Times New Roman" w:hAnsi="Times New Roman" w:cs="Times New Roman"/>
          <w:sz w:val="28"/>
          <w:szCs w:val="28"/>
        </w:rPr>
        <w:t xml:space="preserve"> дней после его подписания.</w:t>
      </w:r>
    </w:p>
    <w:p w:rsidR="00DC20FF" w:rsidRPr="00C755F0" w:rsidRDefault="00DC20FF" w:rsidP="00DC20FF">
      <w:pPr>
        <w:spacing w:after="0"/>
        <w:jc w:val="both"/>
        <w:rPr>
          <w:rFonts w:ascii="Times New Roman" w:hAnsi="Times New Roman" w:cs="Times New Roman"/>
          <w:sz w:val="28"/>
          <w:szCs w:val="28"/>
        </w:rPr>
      </w:pPr>
      <w:r w:rsidRPr="00C755F0">
        <w:rPr>
          <w:rFonts w:ascii="Times New Roman" w:hAnsi="Times New Roman" w:cs="Times New Roman"/>
          <w:sz w:val="28"/>
          <w:szCs w:val="28"/>
        </w:rPr>
        <w:t>Профком обязуется разъяснять работникам положения коллективного договора, содействовать его реализации.</w:t>
      </w:r>
    </w:p>
    <w:p w:rsidR="00DC20FF" w:rsidRPr="00C755F0" w:rsidRDefault="00DC20FF" w:rsidP="00DC20FF">
      <w:pPr>
        <w:spacing w:after="0"/>
        <w:ind w:firstLine="708"/>
        <w:jc w:val="both"/>
        <w:rPr>
          <w:rFonts w:ascii="Times New Roman" w:hAnsi="Times New Roman" w:cs="Times New Roman"/>
          <w:sz w:val="28"/>
          <w:szCs w:val="28"/>
        </w:rPr>
      </w:pPr>
      <w:r w:rsidRPr="00C755F0">
        <w:rPr>
          <w:rFonts w:ascii="Times New Roman" w:hAnsi="Times New Roman" w:cs="Times New Roman"/>
          <w:sz w:val="28"/>
          <w:szCs w:val="28"/>
        </w:rPr>
        <w:t>1.6.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DC20FF" w:rsidRPr="00C755F0" w:rsidRDefault="00DC20FF" w:rsidP="00DC20FF">
      <w:pPr>
        <w:spacing w:after="0"/>
        <w:ind w:firstLine="708"/>
        <w:jc w:val="both"/>
        <w:rPr>
          <w:rFonts w:ascii="Times New Roman" w:hAnsi="Times New Roman" w:cs="Times New Roman"/>
          <w:sz w:val="28"/>
          <w:szCs w:val="28"/>
        </w:rPr>
      </w:pPr>
      <w:r w:rsidRPr="00C755F0">
        <w:rPr>
          <w:rFonts w:ascii="Times New Roman" w:hAnsi="Times New Roman" w:cs="Times New Roman"/>
          <w:sz w:val="28"/>
          <w:szCs w:val="28"/>
        </w:rPr>
        <w:t>1.7.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DC20FF" w:rsidRPr="00C755F0" w:rsidRDefault="00DC20FF" w:rsidP="00DC20FF">
      <w:pPr>
        <w:spacing w:after="0"/>
        <w:ind w:firstLine="708"/>
        <w:jc w:val="both"/>
        <w:rPr>
          <w:rFonts w:ascii="Times New Roman" w:hAnsi="Times New Roman" w:cs="Times New Roman"/>
          <w:sz w:val="28"/>
          <w:szCs w:val="28"/>
        </w:rPr>
      </w:pPr>
      <w:r w:rsidRPr="00C755F0">
        <w:rPr>
          <w:rFonts w:ascii="Times New Roman" w:hAnsi="Times New Roman" w:cs="Times New Roman"/>
          <w:sz w:val="28"/>
          <w:szCs w:val="28"/>
        </w:rPr>
        <w:t>1.8.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DC20FF" w:rsidRPr="00C755F0" w:rsidRDefault="00DC20FF" w:rsidP="00DC20FF">
      <w:pPr>
        <w:spacing w:after="0"/>
        <w:ind w:firstLine="708"/>
        <w:jc w:val="both"/>
        <w:rPr>
          <w:rFonts w:ascii="Times New Roman" w:hAnsi="Times New Roman" w:cs="Times New Roman"/>
          <w:sz w:val="28"/>
          <w:szCs w:val="28"/>
        </w:rPr>
      </w:pPr>
      <w:r w:rsidRPr="00C755F0">
        <w:rPr>
          <w:rFonts w:ascii="Times New Roman" w:hAnsi="Times New Roman" w:cs="Times New Roman"/>
          <w:sz w:val="28"/>
          <w:szCs w:val="28"/>
        </w:rPr>
        <w:lastRenderedPageBreak/>
        <w:t>1.9. При ликвидации учреждения коллективный договор сохраняет свое действие в течение всего срока проведения ликвидации.</w:t>
      </w:r>
    </w:p>
    <w:p w:rsidR="00DC20FF" w:rsidRPr="00C755F0" w:rsidRDefault="00DC20FF" w:rsidP="00DC20FF">
      <w:pPr>
        <w:spacing w:after="0"/>
        <w:ind w:firstLine="708"/>
        <w:jc w:val="both"/>
        <w:rPr>
          <w:rFonts w:ascii="Times New Roman" w:hAnsi="Times New Roman" w:cs="Times New Roman"/>
          <w:sz w:val="28"/>
          <w:szCs w:val="28"/>
        </w:rPr>
      </w:pPr>
      <w:r w:rsidRPr="00C755F0">
        <w:rPr>
          <w:rFonts w:ascii="Times New Roman" w:hAnsi="Times New Roman" w:cs="Times New Roman"/>
          <w:sz w:val="28"/>
          <w:szCs w:val="28"/>
        </w:rPr>
        <w:t>1.10.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DC20FF" w:rsidRPr="00C755F0" w:rsidRDefault="00DC20FF" w:rsidP="00DC20FF">
      <w:pPr>
        <w:spacing w:after="0"/>
        <w:ind w:firstLine="708"/>
        <w:jc w:val="both"/>
        <w:rPr>
          <w:rFonts w:ascii="Times New Roman" w:hAnsi="Times New Roman" w:cs="Times New Roman"/>
          <w:sz w:val="28"/>
          <w:szCs w:val="28"/>
        </w:rPr>
      </w:pPr>
      <w:r w:rsidRPr="00C755F0">
        <w:rPr>
          <w:rFonts w:ascii="Times New Roman" w:hAnsi="Times New Roman" w:cs="Times New Roman"/>
          <w:sz w:val="28"/>
          <w:szCs w:val="28"/>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C20FF" w:rsidRPr="00C755F0" w:rsidRDefault="00DC20FF" w:rsidP="00DC20FF">
      <w:pPr>
        <w:spacing w:after="0"/>
        <w:ind w:firstLine="708"/>
        <w:jc w:val="both"/>
        <w:rPr>
          <w:rFonts w:ascii="Times New Roman" w:hAnsi="Times New Roman" w:cs="Times New Roman"/>
          <w:sz w:val="28"/>
          <w:szCs w:val="28"/>
        </w:rPr>
      </w:pPr>
      <w:r w:rsidRPr="00C755F0">
        <w:rPr>
          <w:rFonts w:ascii="Times New Roman" w:hAnsi="Times New Roman" w:cs="Times New Roman"/>
          <w:sz w:val="28"/>
          <w:szCs w:val="28"/>
        </w:rPr>
        <w:t>1.</w:t>
      </w:r>
      <w:bookmarkStart w:id="3" w:name="OCRUncertain007"/>
      <w:r w:rsidRPr="00C755F0">
        <w:rPr>
          <w:rFonts w:ascii="Times New Roman" w:hAnsi="Times New Roman" w:cs="Times New Roman"/>
          <w:sz w:val="28"/>
          <w:szCs w:val="28"/>
        </w:rPr>
        <w:t>1</w:t>
      </w:r>
      <w:bookmarkEnd w:id="3"/>
      <w:r w:rsidRPr="00C755F0">
        <w:rPr>
          <w:rFonts w:ascii="Times New Roman" w:hAnsi="Times New Roman" w:cs="Times New Roman"/>
          <w:sz w:val="28"/>
          <w:szCs w:val="28"/>
        </w:rPr>
        <w:t>2. Пересмотр обязательств настоящего договора не может приводить к снижению уровня социально-экономического положения работников учреждения.</w:t>
      </w:r>
    </w:p>
    <w:p w:rsidR="00DC20FF" w:rsidRPr="00C755F0" w:rsidRDefault="00DC20FF" w:rsidP="00DC20FF">
      <w:pPr>
        <w:spacing w:after="0"/>
        <w:ind w:firstLine="708"/>
        <w:jc w:val="both"/>
        <w:rPr>
          <w:rFonts w:ascii="Times New Roman" w:hAnsi="Times New Roman" w:cs="Times New Roman"/>
          <w:sz w:val="28"/>
          <w:szCs w:val="28"/>
        </w:rPr>
      </w:pPr>
      <w:r w:rsidRPr="00C755F0">
        <w:rPr>
          <w:rFonts w:ascii="Times New Roman" w:hAnsi="Times New Roman" w:cs="Times New Roman"/>
          <w:sz w:val="28"/>
          <w:szCs w:val="28"/>
        </w:rPr>
        <w:t>1.13. Все спорные вопросы по толкованию и реализации положений коллективного договора решаются с привлечением обеих сторон.</w:t>
      </w:r>
    </w:p>
    <w:p w:rsidR="00DC20FF" w:rsidRPr="00C755F0" w:rsidRDefault="00DC20FF" w:rsidP="00DC20FF">
      <w:pPr>
        <w:spacing w:after="0"/>
        <w:ind w:firstLine="708"/>
        <w:jc w:val="both"/>
        <w:rPr>
          <w:rFonts w:ascii="Times New Roman" w:hAnsi="Times New Roman" w:cs="Times New Roman"/>
          <w:sz w:val="28"/>
          <w:szCs w:val="28"/>
        </w:rPr>
      </w:pPr>
      <w:r w:rsidRPr="00C755F0">
        <w:rPr>
          <w:rFonts w:ascii="Times New Roman" w:hAnsi="Times New Roman" w:cs="Times New Roman"/>
          <w:sz w:val="28"/>
          <w:szCs w:val="28"/>
        </w:rPr>
        <w:t>1.14. Настоящий договор вступает в силу с момента его подписания сторонами и действует по 31 декабря 2021 года.</w:t>
      </w:r>
    </w:p>
    <w:p w:rsidR="00DC20FF" w:rsidRPr="00C755F0" w:rsidRDefault="00DC20FF" w:rsidP="00DC20FF">
      <w:pPr>
        <w:spacing w:after="0"/>
        <w:rPr>
          <w:rFonts w:ascii="Times New Roman" w:hAnsi="Times New Roman" w:cs="Times New Roman"/>
          <w:b/>
          <w:bCs/>
          <w:sz w:val="28"/>
          <w:szCs w:val="28"/>
        </w:rPr>
      </w:pPr>
    </w:p>
    <w:p w:rsidR="00DC20FF" w:rsidRPr="00C755F0" w:rsidRDefault="00DC20FF" w:rsidP="00DC20FF">
      <w:pPr>
        <w:spacing w:after="0"/>
        <w:jc w:val="center"/>
        <w:rPr>
          <w:rFonts w:ascii="Times New Roman" w:hAnsi="Times New Roman" w:cs="Times New Roman"/>
          <w:sz w:val="28"/>
          <w:szCs w:val="28"/>
        </w:rPr>
      </w:pPr>
      <w:r w:rsidRPr="00C755F0">
        <w:rPr>
          <w:rFonts w:ascii="Times New Roman" w:hAnsi="Times New Roman" w:cs="Times New Roman"/>
          <w:b/>
          <w:bCs/>
          <w:sz w:val="28"/>
          <w:szCs w:val="28"/>
          <w:lang w:val="en-US"/>
        </w:rPr>
        <w:t>II</w:t>
      </w:r>
      <w:r w:rsidRPr="00C755F0">
        <w:rPr>
          <w:rFonts w:ascii="Times New Roman" w:hAnsi="Times New Roman" w:cs="Times New Roman"/>
          <w:b/>
          <w:bCs/>
          <w:sz w:val="28"/>
          <w:szCs w:val="28"/>
        </w:rPr>
        <w:t xml:space="preserve">. </w:t>
      </w:r>
      <w:r w:rsidRPr="00C755F0">
        <w:rPr>
          <w:rFonts w:ascii="Times New Roman" w:hAnsi="Times New Roman" w:cs="Times New Roman"/>
          <w:b/>
          <w:sz w:val="28"/>
          <w:szCs w:val="28"/>
        </w:rPr>
        <w:t>Гарантии при заключении, изменении и расторжении трудового договора</w:t>
      </w:r>
    </w:p>
    <w:p w:rsidR="00DC20FF" w:rsidRPr="00C755F0" w:rsidRDefault="00DC20FF" w:rsidP="00DC20F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755F0">
        <w:rPr>
          <w:rFonts w:ascii="Times New Roman" w:hAnsi="Times New Roman" w:cs="Times New Roman"/>
          <w:sz w:val="28"/>
          <w:szCs w:val="28"/>
        </w:rPr>
        <w:t xml:space="preserve"> 2.</w:t>
      </w:r>
      <w:r w:rsidRPr="00C755F0">
        <w:rPr>
          <w:rFonts w:ascii="Times New Roman" w:hAnsi="Times New Roman" w:cs="Times New Roman"/>
          <w:sz w:val="28"/>
          <w:szCs w:val="28"/>
        </w:rPr>
        <w:tab/>
        <w:t>Стороны договорились, что:</w:t>
      </w:r>
    </w:p>
    <w:p w:rsidR="00DC20FF" w:rsidRPr="00C755F0" w:rsidRDefault="00DC20FF" w:rsidP="00DC20FF">
      <w:pPr>
        <w:spacing w:after="0"/>
        <w:jc w:val="both"/>
        <w:rPr>
          <w:rFonts w:ascii="Times New Roman" w:hAnsi="Times New Roman" w:cs="Times New Roman"/>
          <w:sz w:val="28"/>
          <w:szCs w:val="28"/>
        </w:rPr>
      </w:pPr>
      <w:r w:rsidRPr="00C755F0">
        <w:rPr>
          <w:rFonts w:ascii="Times New Roman" w:hAnsi="Times New Roman" w:cs="Times New Roman"/>
          <w:sz w:val="28"/>
          <w:szCs w:val="28"/>
        </w:rPr>
        <w:tab/>
        <w:t>2.1.</w:t>
      </w:r>
      <w:r w:rsidRPr="00C755F0">
        <w:rPr>
          <w:rFonts w:ascii="Times New Roman" w:hAnsi="Times New Roman" w:cs="Times New Roman"/>
          <w:sz w:val="28"/>
          <w:szCs w:val="28"/>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C20FF" w:rsidRPr="00C755F0" w:rsidRDefault="00DC20FF" w:rsidP="00DC20FF">
      <w:pPr>
        <w:spacing w:after="0"/>
        <w:jc w:val="both"/>
        <w:rPr>
          <w:rFonts w:ascii="Times New Roman" w:hAnsi="Times New Roman" w:cs="Times New Roman"/>
          <w:sz w:val="28"/>
          <w:szCs w:val="28"/>
        </w:rPr>
      </w:pPr>
      <w:r w:rsidRPr="00C755F0">
        <w:rPr>
          <w:rFonts w:ascii="Times New Roman" w:hAnsi="Times New Roman" w:cs="Times New Roman"/>
          <w:sz w:val="28"/>
          <w:szCs w:val="28"/>
        </w:rPr>
        <w:tab/>
        <w:t>2.2.</w:t>
      </w:r>
      <w:r w:rsidRPr="00C755F0">
        <w:rPr>
          <w:rFonts w:ascii="Times New Roman" w:hAnsi="Times New Roman" w:cs="Times New Roman"/>
          <w:sz w:val="28"/>
          <w:szCs w:val="28"/>
        </w:rPr>
        <w:tab/>
        <w:t>Работодатель обязуется:</w:t>
      </w:r>
    </w:p>
    <w:p w:rsidR="00DC20FF" w:rsidRPr="00C755F0" w:rsidRDefault="00DC20FF" w:rsidP="00DC20FF">
      <w:pPr>
        <w:spacing w:after="0"/>
        <w:jc w:val="both"/>
        <w:rPr>
          <w:rFonts w:ascii="Times New Roman" w:hAnsi="Times New Roman" w:cs="Times New Roman"/>
          <w:sz w:val="28"/>
          <w:szCs w:val="28"/>
        </w:rPr>
      </w:pPr>
      <w:r w:rsidRPr="00C755F0">
        <w:rPr>
          <w:rFonts w:ascii="Times New Roman" w:hAnsi="Times New Roman" w:cs="Times New Roman"/>
          <w:sz w:val="28"/>
          <w:szCs w:val="28"/>
        </w:rPr>
        <w:tab/>
        <w:t>2.2.1.</w:t>
      </w:r>
      <w:r w:rsidRPr="00C755F0">
        <w:rPr>
          <w:rFonts w:ascii="Times New Roman" w:hAnsi="Times New Roman" w:cs="Times New Roman"/>
          <w:sz w:val="28"/>
          <w:szCs w:val="28"/>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DC20FF" w:rsidRPr="00C755F0" w:rsidRDefault="00DC20FF" w:rsidP="00DC20FF">
      <w:pPr>
        <w:spacing w:after="0"/>
        <w:ind w:firstLine="708"/>
        <w:jc w:val="both"/>
        <w:rPr>
          <w:rFonts w:ascii="Times New Roman" w:hAnsi="Times New Roman" w:cs="Times New Roman"/>
          <w:iCs/>
          <w:sz w:val="28"/>
          <w:szCs w:val="28"/>
        </w:rPr>
      </w:pPr>
      <w:r w:rsidRPr="00C755F0">
        <w:rPr>
          <w:rFonts w:ascii="Times New Roman" w:hAnsi="Times New Roman" w:cs="Times New Roman"/>
          <w:iCs/>
          <w:sz w:val="28"/>
          <w:szCs w:val="28"/>
        </w:rPr>
        <w:t xml:space="preserve">2.2.2. </w:t>
      </w:r>
      <w:proofErr w:type="gramStart"/>
      <w:r w:rsidRPr="00C755F0">
        <w:rPr>
          <w:rFonts w:ascii="Times New Roman" w:hAnsi="Times New Roman" w:cs="Times New Roman"/>
          <w:iCs/>
          <w:sz w:val="28"/>
          <w:szCs w:val="28"/>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DC20FF" w:rsidRPr="00C755F0" w:rsidRDefault="00DC20FF" w:rsidP="00DC20FF">
      <w:pPr>
        <w:spacing w:after="0"/>
        <w:ind w:firstLine="708"/>
        <w:jc w:val="both"/>
        <w:rPr>
          <w:rFonts w:ascii="Times New Roman" w:hAnsi="Times New Roman" w:cs="Times New Roman"/>
          <w:sz w:val="28"/>
          <w:szCs w:val="28"/>
        </w:rPr>
      </w:pPr>
      <w:r w:rsidRPr="00C755F0">
        <w:rPr>
          <w:rFonts w:ascii="Times New Roman" w:hAnsi="Times New Roman" w:cs="Times New Roman"/>
          <w:sz w:val="28"/>
          <w:szCs w:val="28"/>
        </w:rPr>
        <w:t>2.2.3.</w:t>
      </w:r>
      <w:r w:rsidRPr="00C755F0">
        <w:rPr>
          <w:rFonts w:ascii="Times New Roman" w:hAnsi="Times New Roman" w:cs="Times New Roman"/>
          <w:sz w:val="28"/>
          <w:szCs w:val="28"/>
        </w:rPr>
        <w:tab/>
        <w:t>В трудовой договор включать обязательные условия, указанные в статье 57 ТК РФ.</w:t>
      </w:r>
    </w:p>
    <w:p w:rsidR="00DC20FF" w:rsidRPr="00C755F0" w:rsidRDefault="00DC20FF" w:rsidP="00DC20FF">
      <w:pPr>
        <w:spacing w:after="0"/>
        <w:jc w:val="both"/>
        <w:rPr>
          <w:rFonts w:ascii="Times New Roman" w:hAnsi="Times New Roman" w:cs="Times New Roman"/>
          <w:sz w:val="28"/>
          <w:szCs w:val="28"/>
        </w:rPr>
      </w:pPr>
      <w:proofErr w:type="gramStart"/>
      <w:r w:rsidRPr="00C755F0">
        <w:rPr>
          <w:rFonts w:ascii="Times New Roman" w:hAnsi="Times New Roman" w:cs="Times New Roman"/>
          <w:sz w:val="28"/>
          <w:szCs w:val="28"/>
        </w:rPr>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w:t>
      </w:r>
      <w:r w:rsidRPr="00C755F0">
        <w:rPr>
          <w:rFonts w:ascii="Times New Roman" w:hAnsi="Times New Roman" w:cs="Times New Roman"/>
          <w:sz w:val="28"/>
          <w:szCs w:val="28"/>
        </w:rPr>
        <w:lastRenderedPageBreak/>
        <w:t>содержащими нормы трудового права, соглашениями, локальными нормативными актами, настоящим  коллективным договором.</w:t>
      </w:r>
      <w:proofErr w:type="gramEnd"/>
    </w:p>
    <w:p w:rsidR="00DC20FF" w:rsidRPr="00C755F0" w:rsidRDefault="00DC20FF" w:rsidP="00DC20FF">
      <w:pPr>
        <w:spacing w:after="0"/>
        <w:jc w:val="both"/>
        <w:rPr>
          <w:rFonts w:ascii="Times New Roman" w:hAnsi="Times New Roman" w:cs="Times New Roman"/>
          <w:sz w:val="28"/>
          <w:szCs w:val="28"/>
        </w:rPr>
      </w:pPr>
      <w:proofErr w:type="gramStart"/>
      <w:r w:rsidRPr="00C755F0">
        <w:rPr>
          <w:rFonts w:ascii="Times New Roman" w:hAnsi="Times New Roman" w:cs="Times New Roman"/>
          <w:sz w:val="28"/>
          <w:szCs w:val="28"/>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 (приказ Министерства образования и науки РФ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DC20FF" w:rsidRPr="00C755F0" w:rsidRDefault="00DC20FF" w:rsidP="00DC20FF">
      <w:pPr>
        <w:spacing w:after="0"/>
        <w:jc w:val="both"/>
        <w:rPr>
          <w:rFonts w:ascii="Times New Roman" w:hAnsi="Times New Roman" w:cs="Times New Roman"/>
          <w:iCs/>
          <w:sz w:val="28"/>
          <w:szCs w:val="28"/>
        </w:rPr>
      </w:pPr>
      <w:r w:rsidRPr="00C755F0">
        <w:rPr>
          <w:rFonts w:ascii="Times New Roman" w:hAnsi="Times New Roman" w:cs="Times New Roman"/>
          <w:iCs/>
          <w:sz w:val="28"/>
          <w:szCs w:val="28"/>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DC20FF" w:rsidRPr="00C755F0" w:rsidRDefault="00DC20FF" w:rsidP="00DC20FF">
      <w:pPr>
        <w:spacing w:after="0"/>
        <w:ind w:firstLine="708"/>
        <w:jc w:val="both"/>
        <w:rPr>
          <w:rFonts w:ascii="Times New Roman" w:hAnsi="Times New Roman" w:cs="Times New Roman"/>
          <w:sz w:val="28"/>
          <w:szCs w:val="28"/>
        </w:rPr>
      </w:pPr>
      <w:r w:rsidRPr="00C755F0">
        <w:rPr>
          <w:rFonts w:ascii="Times New Roman" w:hAnsi="Times New Roman" w:cs="Times New Roman"/>
          <w:sz w:val="28"/>
          <w:szCs w:val="28"/>
        </w:rPr>
        <w:t>2.2.4.</w:t>
      </w:r>
      <w:r w:rsidRPr="00C755F0">
        <w:rPr>
          <w:rFonts w:ascii="Times New Roman" w:hAnsi="Times New Roman" w:cs="Times New Roman"/>
          <w:sz w:val="28"/>
          <w:szCs w:val="28"/>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DC20FF" w:rsidRPr="00C755F0" w:rsidRDefault="00DC20FF" w:rsidP="00DC20FF">
      <w:pPr>
        <w:spacing w:after="0"/>
        <w:jc w:val="both"/>
        <w:rPr>
          <w:rFonts w:ascii="Times New Roman" w:hAnsi="Times New Roman" w:cs="Times New Roman"/>
          <w:sz w:val="28"/>
          <w:szCs w:val="28"/>
        </w:rPr>
      </w:pPr>
      <w:r w:rsidRPr="00C755F0">
        <w:rPr>
          <w:rFonts w:ascii="Times New Roman" w:hAnsi="Times New Roman" w:cs="Times New Roman"/>
          <w:sz w:val="28"/>
          <w:szCs w:val="28"/>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DC20FF" w:rsidRPr="00C755F0" w:rsidRDefault="00DC20FF" w:rsidP="00DC20FF">
      <w:pPr>
        <w:spacing w:after="0"/>
        <w:ind w:firstLine="708"/>
        <w:jc w:val="both"/>
        <w:rPr>
          <w:rFonts w:ascii="Times New Roman" w:hAnsi="Times New Roman" w:cs="Times New Roman"/>
          <w:sz w:val="28"/>
          <w:szCs w:val="28"/>
        </w:rPr>
      </w:pPr>
      <w:r w:rsidRPr="00C755F0">
        <w:rPr>
          <w:rFonts w:ascii="Times New Roman" w:hAnsi="Times New Roman" w:cs="Times New Roman"/>
          <w:sz w:val="28"/>
          <w:szCs w:val="28"/>
        </w:rPr>
        <w:t>2.2.5.</w:t>
      </w:r>
      <w:r w:rsidRPr="00C755F0">
        <w:rPr>
          <w:rFonts w:ascii="Times New Roman" w:hAnsi="Times New Roman" w:cs="Times New Roman"/>
          <w:sz w:val="28"/>
          <w:szCs w:val="28"/>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DC20FF" w:rsidRPr="00C755F0" w:rsidRDefault="00DC20FF" w:rsidP="00DC20FF">
      <w:pPr>
        <w:spacing w:after="0"/>
        <w:ind w:firstLine="708"/>
        <w:jc w:val="both"/>
        <w:rPr>
          <w:rFonts w:ascii="Times New Roman" w:hAnsi="Times New Roman" w:cs="Times New Roman"/>
          <w:sz w:val="28"/>
          <w:szCs w:val="28"/>
        </w:rPr>
      </w:pPr>
      <w:r w:rsidRPr="00C755F0">
        <w:rPr>
          <w:rFonts w:ascii="Times New Roman" w:hAnsi="Times New Roman" w:cs="Times New Roman"/>
          <w:sz w:val="28"/>
          <w:szCs w:val="28"/>
        </w:rPr>
        <w:t>2.2.6.</w:t>
      </w:r>
      <w:r w:rsidRPr="00C755F0">
        <w:rPr>
          <w:rFonts w:ascii="Times New Roman" w:hAnsi="Times New Roman" w:cs="Times New Roman"/>
          <w:sz w:val="28"/>
          <w:szCs w:val="28"/>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DC20FF" w:rsidRPr="00C755F0" w:rsidRDefault="00DC20FF" w:rsidP="00DC20FF">
      <w:pPr>
        <w:spacing w:after="0"/>
        <w:jc w:val="both"/>
        <w:rPr>
          <w:rFonts w:ascii="Times New Roman" w:hAnsi="Times New Roman" w:cs="Times New Roman"/>
          <w:sz w:val="28"/>
          <w:szCs w:val="28"/>
        </w:rPr>
      </w:pPr>
      <w:r w:rsidRPr="00C755F0">
        <w:rPr>
          <w:rFonts w:ascii="Times New Roman" w:hAnsi="Times New Roman" w:cs="Times New Roman"/>
          <w:sz w:val="28"/>
          <w:szCs w:val="28"/>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DC20FF" w:rsidRPr="00C755F0" w:rsidRDefault="00DC20FF" w:rsidP="00DC20FF">
      <w:pPr>
        <w:spacing w:after="0"/>
        <w:ind w:firstLine="708"/>
        <w:jc w:val="both"/>
        <w:rPr>
          <w:rFonts w:ascii="Times New Roman" w:hAnsi="Times New Roman" w:cs="Times New Roman"/>
          <w:sz w:val="28"/>
          <w:szCs w:val="28"/>
        </w:rPr>
      </w:pPr>
      <w:r w:rsidRPr="00C755F0">
        <w:rPr>
          <w:rFonts w:ascii="Times New Roman" w:hAnsi="Times New Roman" w:cs="Times New Roman"/>
          <w:sz w:val="28"/>
          <w:szCs w:val="28"/>
        </w:rPr>
        <w:t>2.2.7.</w:t>
      </w:r>
      <w:r w:rsidRPr="00C755F0">
        <w:rPr>
          <w:rFonts w:ascii="Times New Roman" w:hAnsi="Times New Roman" w:cs="Times New Roman"/>
          <w:sz w:val="28"/>
          <w:szCs w:val="28"/>
        </w:rPr>
        <w:tab/>
      </w:r>
      <w:proofErr w:type="gramStart"/>
      <w:r w:rsidRPr="00C755F0">
        <w:rPr>
          <w:rFonts w:ascii="Times New Roman" w:hAnsi="Times New Roman" w:cs="Times New Roman"/>
          <w:sz w:val="28"/>
          <w:szCs w:val="28"/>
        </w:rPr>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roofErr w:type="gramEnd"/>
    </w:p>
    <w:p w:rsidR="00DC20FF" w:rsidRPr="00C755F0" w:rsidRDefault="00DC20FF" w:rsidP="00DC20FF">
      <w:pPr>
        <w:spacing w:after="0"/>
        <w:jc w:val="both"/>
        <w:rPr>
          <w:rFonts w:ascii="Times New Roman" w:hAnsi="Times New Roman" w:cs="Times New Roman"/>
          <w:sz w:val="28"/>
          <w:szCs w:val="28"/>
        </w:rPr>
      </w:pPr>
      <w:r w:rsidRPr="00C755F0">
        <w:rPr>
          <w:rFonts w:ascii="Times New Roman" w:hAnsi="Times New Roman" w:cs="Times New Roman"/>
          <w:sz w:val="28"/>
          <w:szCs w:val="28"/>
        </w:rPr>
        <w:lastRenderedPageBreak/>
        <w:t>Массовым является увольнение 10% от общего числа работников в течение 90 календарных дней (Отраслевое соглашение департамента образования Белгородской области и региональной организации Профсоюза).</w:t>
      </w:r>
    </w:p>
    <w:p w:rsidR="00DC20FF" w:rsidRPr="00C755F0" w:rsidRDefault="00DC20FF" w:rsidP="00DC20FF">
      <w:pPr>
        <w:spacing w:after="0"/>
        <w:ind w:firstLine="708"/>
        <w:jc w:val="both"/>
        <w:rPr>
          <w:rFonts w:ascii="Times New Roman" w:hAnsi="Times New Roman" w:cs="Times New Roman"/>
          <w:sz w:val="28"/>
          <w:szCs w:val="28"/>
        </w:rPr>
      </w:pPr>
      <w:r w:rsidRPr="00C755F0">
        <w:rPr>
          <w:rFonts w:ascii="Times New Roman" w:hAnsi="Times New Roman" w:cs="Times New Roman"/>
          <w:sz w:val="28"/>
          <w:szCs w:val="28"/>
        </w:rPr>
        <w:t>2.2.8.</w:t>
      </w:r>
      <w:r w:rsidRPr="00C755F0">
        <w:rPr>
          <w:rFonts w:ascii="Times New Roman" w:hAnsi="Times New Roman" w:cs="Times New Roman"/>
          <w:sz w:val="28"/>
          <w:szCs w:val="28"/>
        </w:rP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DC20FF" w:rsidRPr="00C755F0" w:rsidRDefault="00DC20FF" w:rsidP="00DC20FF">
      <w:pPr>
        <w:spacing w:after="0"/>
        <w:jc w:val="both"/>
        <w:rPr>
          <w:rFonts w:ascii="Times New Roman" w:hAnsi="Times New Roman" w:cs="Times New Roman"/>
          <w:sz w:val="28"/>
          <w:szCs w:val="28"/>
        </w:rPr>
      </w:pPr>
      <w:r w:rsidRPr="00C755F0">
        <w:rPr>
          <w:rFonts w:ascii="Times New Roman" w:hAnsi="Times New Roman" w:cs="Times New Roman"/>
          <w:sz w:val="28"/>
          <w:szCs w:val="28"/>
        </w:rPr>
        <w:tab/>
        <w:t xml:space="preserve">- </w:t>
      </w:r>
      <w:proofErr w:type="spellStart"/>
      <w:r w:rsidRPr="00C755F0">
        <w:rPr>
          <w:rFonts w:ascii="Times New Roman" w:hAnsi="Times New Roman" w:cs="Times New Roman"/>
          <w:sz w:val="28"/>
          <w:szCs w:val="28"/>
        </w:rPr>
        <w:t>предпенсионного</w:t>
      </w:r>
      <w:proofErr w:type="spellEnd"/>
      <w:r w:rsidRPr="00C755F0">
        <w:rPr>
          <w:rFonts w:ascii="Times New Roman" w:hAnsi="Times New Roman" w:cs="Times New Roman"/>
          <w:sz w:val="28"/>
          <w:szCs w:val="28"/>
        </w:rPr>
        <w:t xml:space="preserve"> возраста (за 2 года до пенсии);</w:t>
      </w:r>
    </w:p>
    <w:p w:rsidR="00DC20FF" w:rsidRPr="00C755F0" w:rsidRDefault="00DC20FF" w:rsidP="00DC20FF">
      <w:pPr>
        <w:spacing w:after="0"/>
        <w:jc w:val="both"/>
        <w:rPr>
          <w:rFonts w:ascii="Times New Roman" w:hAnsi="Times New Roman" w:cs="Times New Roman"/>
          <w:sz w:val="28"/>
          <w:szCs w:val="28"/>
        </w:rPr>
      </w:pPr>
      <w:r w:rsidRPr="00C755F0">
        <w:rPr>
          <w:rFonts w:ascii="Times New Roman" w:hAnsi="Times New Roman" w:cs="Times New Roman"/>
          <w:sz w:val="28"/>
          <w:szCs w:val="28"/>
        </w:rPr>
        <w:tab/>
      </w:r>
      <w:proofErr w:type="gramStart"/>
      <w:r w:rsidRPr="00C755F0">
        <w:rPr>
          <w:rFonts w:ascii="Times New Roman" w:hAnsi="Times New Roman" w:cs="Times New Roman"/>
          <w:sz w:val="28"/>
          <w:szCs w:val="28"/>
        </w:rPr>
        <w:t>- проработавшие в организации свыше 10 лет;</w:t>
      </w:r>
      <w:proofErr w:type="gramEnd"/>
    </w:p>
    <w:p w:rsidR="00DC20FF" w:rsidRPr="00C755F0" w:rsidRDefault="00DC20FF" w:rsidP="00DC20FF">
      <w:pPr>
        <w:spacing w:after="0"/>
        <w:jc w:val="both"/>
        <w:rPr>
          <w:rFonts w:ascii="Times New Roman" w:hAnsi="Times New Roman" w:cs="Times New Roman"/>
          <w:sz w:val="28"/>
          <w:szCs w:val="28"/>
        </w:rPr>
      </w:pPr>
      <w:r w:rsidRPr="00C755F0">
        <w:rPr>
          <w:rFonts w:ascii="Times New Roman" w:hAnsi="Times New Roman" w:cs="Times New Roman"/>
          <w:sz w:val="28"/>
          <w:szCs w:val="28"/>
        </w:rPr>
        <w:tab/>
        <w:t>- одинокие матери, воспитывающие ребенка в возрасте до 16 лет;</w:t>
      </w:r>
    </w:p>
    <w:p w:rsidR="00DC20FF" w:rsidRPr="00C755F0" w:rsidRDefault="00DC20FF" w:rsidP="00DC20FF">
      <w:pPr>
        <w:spacing w:after="0"/>
        <w:jc w:val="both"/>
        <w:rPr>
          <w:rFonts w:ascii="Times New Roman" w:hAnsi="Times New Roman" w:cs="Times New Roman"/>
          <w:sz w:val="28"/>
          <w:szCs w:val="28"/>
        </w:rPr>
      </w:pPr>
      <w:r w:rsidRPr="00C755F0">
        <w:rPr>
          <w:rFonts w:ascii="Times New Roman" w:hAnsi="Times New Roman" w:cs="Times New Roman"/>
          <w:sz w:val="28"/>
          <w:szCs w:val="28"/>
        </w:rPr>
        <w:tab/>
        <w:t>- одинокие отцы, воспитывающие ребенка в возрасте до 16 лет;</w:t>
      </w:r>
    </w:p>
    <w:p w:rsidR="00DC20FF" w:rsidRPr="00C755F0" w:rsidRDefault="00DC20FF" w:rsidP="00DC20FF">
      <w:pPr>
        <w:spacing w:after="0"/>
        <w:jc w:val="both"/>
        <w:rPr>
          <w:rFonts w:ascii="Times New Roman" w:hAnsi="Times New Roman" w:cs="Times New Roman"/>
          <w:sz w:val="28"/>
          <w:szCs w:val="28"/>
        </w:rPr>
      </w:pPr>
      <w:r w:rsidRPr="00C755F0">
        <w:rPr>
          <w:rFonts w:ascii="Times New Roman" w:hAnsi="Times New Roman" w:cs="Times New Roman"/>
          <w:sz w:val="28"/>
          <w:szCs w:val="28"/>
        </w:rPr>
        <w:tab/>
        <w:t>- родители, имеющие ребенка – инвалида в возрасте до 18 лет;</w:t>
      </w:r>
    </w:p>
    <w:p w:rsidR="00DC20FF" w:rsidRPr="00C755F0" w:rsidRDefault="00DC20FF" w:rsidP="00DC20FF">
      <w:pPr>
        <w:spacing w:after="0"/>
        <w:jc w:val="both"/>
        <w:rPr>
          <w:rFonts w:ascii="Times New Roman" w:hAnsi="Times New Roman" w:cs="Times New Roman"/>
          <w:sz w:val="28"/>
          <w:szCs w:val="28"/>
        </w:rPr>
      </w:pPr>
      <w:r w:rsidRPr="00C755F0">
        <w:rPr>
          <w:rFonts w:ascii="Times New Roman" w:hAnsi="Times New Roman" w:cs="Times New Roman"/>
          <w:sz w:val="28"/>
          <w:szCs w:val="28"/>
        </w:rPr>
        <w:tab/>
      </w:r>
      <w:proofErr w:type="gramStart"/>
      <w:r w:rsidRPr="00C755F0">
        <w:rPr>
          <w:rFonts w:ascii="Times New Roman" w:hAnsi="Times New Roman" w:cs="Times New Roman"/>
          <w:sz w:val="28"/>
          <w:szCs w:val="28"/>
        </w:rPr>
        <w:t>- награжденные государственными и (или) ведомственными наградами в связи с педагогической деятельностью;</w:t>
      </w:r>
      <w:proofErr w:type="gramEnd"/>
    </w:p>
    <w:p w:rsidR="00DC20FF" w:rsidRPr="00C755F0" w:rsidRDefault="00DC20FF" w:rsidP="00DC20FF">
      <w:pPr>
        <w:spacing w:after="0"/>
        <w:jc w:val="both"/>
        <w:rPr>
          <w:rFonts w:ascii="Times New Roman" w:hAnsi="Times New Roman" w:cs="Times New Roman"/>
          <w:sz w:val="28"/>
          <w:szCs w:val="28"/>
        </w:rPr>
      </w:pPr>
      <w:r w:rsidRPr="00C755F0">
        <w:rPr>
          <w:rFonts w:ascii="Times New Roman" w:hAnsi="Times New Roman" w:cs="Times New Roman"/>
          <w:sz w:val="28"/>
          <w:szCs w:val="28"/>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DC20FF" w:rsidRPr="00C755F0" w:rsidRDefault="00DC20FF" w:rsidP="00DC20FF">
      <w:pPr>
        <w:spacing w:after="0"/>
        <w:ind w:firstLine="708"/>
        <w:jc w:val="both"/>
        <w:rPr>
          <w:rFonts w:ascii="Times New Roman" w:hAnsi="Times New Roman" w:cs="Times New Roman"/>
          <w:sz w:val="28"/>
          <w:szCs w:val="28"/>
        </w:rPr>
      </w:pPr>
      <w:r w:rsidRPr="00C755F0">
        <w:rPr>
          <w:rFonts w:ascii="Times New Roman" w:hAnsi="Times New Roman" w:cs="Times New Roman"/>
          <w:sz w:val="28"/>
          <w:szCs w:val="28"/>
        </w:rPr>
        <w:t>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(5 часов в неделю) с сохранением среднего заработка.</w:t>
      </w:r>
    </w:p>
    <w:p w:rsidR="00DC20FF" w:rsidRPr="00C755F0" w:rsidRDefault="00DC20FF" w:rsidP="00DC20FF">
      <w:pPr>
        <w:spacing w:after="0"/>
        <w:ind w:firstLine="708"/>
        <w:jc w:val="both"/>
        <w:rPr>
          <w:rFonts w:ascii="Times New Roman" w:hAnsi="Times New Roman" w:cs="Times New Roman"/>
          <w:sz w:val="28"/>
          <w:szCs w:val="28"/>
        </w:rPr>
      </w:pPr>
      <w:r w:rsidRPr="00C755F0">
        <w:rPr>
          <w:rFonts w:ascii="Times New Roman" w:hAnsi="Times New Roman" w:cs="Times New Roman"/>
          <w:sz w:val="28"/>
          <w:szCs w:val="28"/>
        </w:rPr>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DC20FF" w:rsidRPr="00C755F0" w:rsidRDefault="00DC20FF" w:rsidP="00DC20FF">
      <w:pPr>
        <w:spacing w:after="0"/>
        <w:ind w:firstLine="708"/>
        <w:jc w:val="both"/>
        <w:rPr>
          <w:rFonts w:ascii="Times New Roman" w:hAnsi="Times New Roman" w:cs="Times New Roman"/>
          <w:sz w:val="28"/>
          <w:szCs w:val="28"/>
        </w:rPr>
      </w:pPr>
      <w:r w:rsidRPr="00C755F0">
        <w:rPr>
          <w:rFonts w:ascii="Times New Roman" w:hAnsi="Times New Roman" w:cs="Times New Roman"/>
          <w:sz w:val="28"/>
          <w:szCs w:val="28"/>
        </w:rPr>
        <w:t>2.2.11.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DC20FF" w:rsidRPr="00C755F0" w:rsidRDefault="00DC20FF" w:rsidP="00DC20FF">
      <w:pPr>
        <w:spacing w:after="0"/>
        <w:ind w:firstLine="708"/>
        <w:jc w:val="both"/>
        <w:rPr>
          <w:rFonts w:ascii="Times New Roman" w:hAnsi="Times New Roman" w:cs="Times New Roman"/>
          <w:iCs/>
          <w:sz w:val="28"/>
          <w:szCs w:val="28"/>
        </w:rPr>
      </w:pPr>
      <w:r w:rsidRPr="00C755F0">
        <w:rPr>
          <w:rFonts w:ascii="Times New Roman" w:hAnsi="Times New Roman" w:cs="Times New Roman"/>
          <w:sz w:val="28"/>
          <w:szCs w:val="28"/>
        </w:rPr>
        <w:t>2.2.12.</w:t>
      </w:r>
      <w:r w:rsidRPr="00C755F0">
        <w:rPr>
          <w:rFonts w:ascii="Times New Roman" w:hAnsi="Times New Roman" w:cs="Times New Roman"/>
          <w:sz w:val="28"/>
          <w:szCs w:val="28"/>
        </w:rPr>
        <w:tab/>
      </w:r>
      <w:proofErr w:type="gramStart"/>
      <w:r w:rsidRPr="00C755F0">
        <w:rPr>
          <w:rFonts w:ascii="Times New Roman" w:hAnsi="Times New Roman" w:cs="Times New Roman"/>
          <w:sz w:val="28"/>
          <w:szCs w:val="28"/>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(за пределами региона),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w:t>
      </w:r>
      <w:proofErr w:type="gramEnd"/>
      <w:r w:rsidRPr="00C755F0">
        <w:rPr>
          <w:rFonts w:ascii="Times New Roman" w:hAnsi="Times New Roman" w:cs="Times New Roman"/>
          <w:sz w:val="28"/>
          <w:szCs w:val="28"/>
        </w:rPr>
        <w:t xml:space="preserve"> в соответствии с документами, подтверждающими фактически произведенные расходы.</w:t>
      </w:r>
    </w:p>
    <w:p w:rsidR="00DC20FF" w:rsidRPr="00C755F0" w:rsidRDefault="00DC20FF" w:rsidP="00DC20FF">
      <w:pPr>
        <w:spacing w:after="0"/>
        <w:ind w:firstLine="708"/>
        <w:jc w:val="both"/>
        <w:rPr>
          <w:rFonts w:ascii="Times New Roman" w:hAnsi="Times New Roman" w:cs="Times New Roman"/>
          <w:sz w:val="28"/>
          <w:szCs w:val="28"/>
        </w:rPr>
      </w:pPr>
      <w:r w:rsidRPr="00C755F0">
        <w:rPr>
          <w:rFonts w:ascii="Times New Roman" w:hAnsi="Times New Roman" w:cs="Times New Roman"/>
          <w:sz w:val="28"/>
          <w:szCs w:val="28"/>
        </w:rPr>
        <w:lastRenderedPageBreak/>
        <w:t>2.2.13.</w:t>
      </w:r>
      <w:r w:rsidRPr="00C755F0">
        <w:rPr>
          <w:rFonts w:ascii="Times New Roman" w:hAnsi="Times New Roman" w:cs="Times New Roman"/>
          <w:sz w:val="28"/>
          <w:szCs w:val="28"/>
        </w:rPr>
        <w:tab/>
        <w:t>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DC20FF" w:rsidRPr="00C755F0" w:rsidRDefault="00DC20FF" w:rsidP="00DC20FF">
      <w:pPr>
        <w:spacing w:after="0"/>
        <w:ind w:firstLine="708"/>
        <w:jc w:val="both"/>
        <w:rPr>
          <w:rFonts w:ascii="Times New Roman" w:hAnsi="Times New Roman" w:cs="Times New Roman"/>
          <w:sz w:val="28"/>
          <w:szCs w:val="28"/>
        </w:rPr>
      </w:pPr>
      <w:r w:rsidRPr="00C755F0">
        <w:rPr>
          <w:rFonts w:ascii="Times New Roman" w:hAnsi="Times New Roman" w:cs="Times New Roman"/>
          <w:sz w:val="28"/>
          <w:szCs w:val="28"/>
        </w:rPr>
        <w:t xml:space="preserve">2.2.14. Содействовать работнику, желающему пройти профессиональное  </w:t>
      </w:r>
      <w:proofErr w:type="gramStart"/>
      <w:r w:rsidRPr="00C755F0">
        <w:rPr>
          <w:rFonts w:ascii="Times New Roman" w:hAnsi="Times New Roman" w:cs="Times New Roman"/>
          <w:sz w:val="28"/>
          <w:szCs w:val="28"/>
        </w:rPr>
        <w:t>обучение по программам</w:t>
      </w:r>
      <w:proofErr w:type="gramEnd"/>
      <w:r w:rsidRPr="00C755F0">
        <w:rPr>
          <w:rFonts w:ascii="Times New Roman" w:hAnsi="Times New Roman" w:cs="Times New Roman"/>
          <w:sz w:val="28"/>
          <w:szCs w:val="28"/>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DC20FF" w:rsidRPr="00C755F0" w:rsidRDefault="00DC20FF" w:rsidP="00DC20FF">
      <w:pPr>
        <w:spacing w:after="0"/>
        <w:ind w:firstLine="708"/>
        <w:jc w:val="both"/>
        <w:rPr>
          <w:rFonts w:ascii="Times New Roman" w:hAnsi="Times New Roman" w:cs="Times New Roman"/>
          <w:sz w:val="28"/>
          <w:szCs w:val="28"/>
        </w:rPr>
      </w:pPr>
      <w:r w:rsidRPr="00C755F0">
        <w:rPr>
          <w:rFonts w:ascii="Times New Roman" w:hAnsi="Times New Roman" w:cs="Times New Roman"/>
          <w:sz w:val="28"/>
          <w:szCs w:val="28"/>
        </w:rPr>
        <w:t>2.2.15.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DC20FF" w:rsidRPr="00C755F0" w:rsidRDefault="00DC20FF" w:rsidP="00DC20FF">
      <w:pPr>
        <w:spacing w:after="0"/>
        <w:ind w:firstLine="708"/>
        <w:jc w:val="both"/>
        <w:rPr>
          <w:rFonts w:ascii="Times New Roman" w:hAnsi="Times New Roman" w:cs="Times New Roman"/>
          <w:sz w:val="28"/>
          <w:szCs w:val="28"/>
        </w:rPr>
      </w:pPr>
      <w:r w:rsidRPr="00C755F0">
        <w:rPr>
          <w:rFonts w:ascii="Times New Roman" w:hAnsi="Times New Roman" w:cs="Times New Roman"/>
          <w:sz w:val="28"/>
          <w:szCs w:val="28"/>
        </w:rPr>
        <w:t xml:space="preserve">2.2.16. </w:t>
      </w:r>
      <w:proofErr w:type="gramStart"/>
      <w:r w:rsidRPr="00C755F0">
        <w:rPr>
          <w:rFonts w:ascii="Times New Roman" w:hAnsi="Times New Roman" w:cs="Times New Roman"/>
          <w:sz w:val="28"/>
          <w:szCs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C755F0">
        <w:rPr>
          <w:rFonts w:ascii="Times New Roman" w:hAnsi="Times New Roman" w:cs="Times New Roman"/>
          <w:sz w:val="28"/>
          <w:szCs w:val="28"/>
        </w:rPr>
        <w:t xml:space="preserve"> </w:t>
      </w:r>
      <w:proofErr w:type="gramStart"/>
      <w:r w:rsidRPr="00C755F0">
        <w:rPr>
          <w:rFonts w:ascii="Times New Roman" w:hAnsi="Times New Roman" w:cs="Times New Roman"/>
          <w:sz w:val="28"/>
          <w:szCs w:val="28"/>
        </w:rPr>
        <w:t>3 статьи 81 ТК РФ).</w:t>
      </w:r>
      <w:proofErr w:type="gramEnd"/>
    </w:p>
    <w:p w:rsidR="00DC20FF" w:rsidRPr="00F36324" w:rsidRDefault="00DC20FF" w:rsidP="00DC20FF">
      <w:pPr>
        <w:spacing w:after="0"/>
        <w:ind w:firstLine="708"/>
        <w:jc w:val="both"/>
        <w:rPr>
          <w:rFonts w:ascii="Times New Roman" w:hAnsi="Times New Roman" w:cs="Times New Roman"/>
          <w:sz w:val="28"/>
          <w:szCs w:val="28"/>
        </w:rPr>
      </w:pPr>
      <w:r w:rsidRPr="00C755F0">
        <w:rPr>
          <w:rFonts w:ascii="Times New Roman" w:hAnsi="Times New Roman" w:cs="Times New Roman"/>
          <w:sz w:val="28"/>
          <w:szCs w:val="28"/>
        </w:rPr>
        <w:t xml:space="preserve">2.2.17. Организовывать проведение аттестации педагогических работников в соответствии с Положением </w:t>
      </w:r>
      <w:r w:rsidRPr="00C755F0">
        <w:rPr>
          <w:rFonts w:ascii="Times New Roman" w:hAnsi="Times New Roman" w:cs="Times New Roman"/>
          <w:bCs/>
          <w:sz w:val="28"/>
          <w:szCs w:val="28"/>
        </w:rPr>
        <w:t xml:space="preserve">о </w:t>
      </w:r>
      <w:r w:rsidRPr="00C755F0">
        <w:rPr>
          <w:rFonts w:ascii="Times New Roman" w:hAnsi="Times New Roman" w:cs="Times New Roman"/>
          <w:sz w:val="28"/>
          <w:szCs w:val="28"/>
        </w:rPr>
        <w:t xml:space="preserve">проведении аттестации  педагогических работников образовательных учреждений Белгородской области для установления соответствия уровня их квалификации требованиям, предъявляемым к первой или высшей квалификационным категориям и Положением </w:t>
      </w:r>
      <w:r w:rsidRPr="00C755F0">
        <w:rPr>
          <w:rFonts w:ascii="Times New Roman" w:hAnsi="Times New Roman" w:cs="Times New Roman"/>
          <w:bCs/>
          <w:sz w:val="28"/>
          <w:szCs w:val="28"/>
        </w:rPr>
        <w:t>об</w:t>
      </w:r>
      <w:r w:rsidRPr="00C755F0">
        <w:rPr>
          <w:rFonts w:ascii="Times New Roman" w:hAnsi="Times New Roman" w:cs="Times New Roman"/>
          <w:sz w:val="28"/>
          <w:szCs w:val="28"/>
        </w:rPr>
        <w:t xml:space="preserve"> аттестации педагогических работников с целью подтверждения соответствия занимаемой должности, утвержденными </w:t>
      </w:r>
      <w:r w:rsidRPr="00F36324">
        <w:rPr>
          <w:rFonts w:ascii="Times New Roman" w:hAnsi="Times New Roman" w:cs="Times New Roman"/>
          <w:sz w:val="28"/>
          <w:szCs w:val="28"/>
        </w:rPr>
        <w:t xml:space="preserve">приказом департамента образования, культуры и молодежной политики Белгородской области от  </w:t>
      </w:r>
      <w:proofErr w:type="spellStart"/>
      <w:proofErr w:type="gramStart"/>
      <w:r w:rsidRPr="00F36324">
        <w:rPr>
          <w:rFonts w:ascii="Times New Roman" w:hAnsi="Times New Roman" w:cs="Times New Roman"/>
          <w:sz w:val="28"/>
          <w:szCs w:val="28"/>
        </w:rPr>
        <w:t>от</w:t>
      </w:r>
      <w:proofErr w:type="spellEnd"/>
      <w:proofErr w:type="gramEnd"/>
      <w:r w:rsidRPr="00F36324">
        <w:rPr>
          <w:rFonts w:ascii="Times New Roman" w:hAnsi="Times New Roman" w:cs="Times New Roman"/>
          <w:sz w:val="28"/>
          <w:szCs w:val="28"/>
        </w:rPr>
        <w:t xml:space="preserve"> 07 июня 2017 года № 1764 «</w:t>
      </w:r>
      <w:r w:rsidRPr="00F36324">
        <w:rPr>
          <w:rFonts w:ascii="Times New Roman" w:hAnsi="Times New Roman" w:cs="Times New Roman"/>
          <w:bCs/>
          <w:sz w:val="28"/>
          <w:szCs w:val="28"/>
        </w:rPr>
        <w:t>Об утверждении региональных документов по аттестации педагогических работников».</w:t>
      </w:r>
    </w:p>
    <w:p w:rsidR="00DC20FF" w:rsidRPr="00C755F0" w:rsidRDefault="00DC20FF" w:rsidP="00DC20FF">
      <w:pPr>
        <w:spacing w:after="0"/>
        <w:ind w:firstLine="708"/>
        <w:jc w:val="both"/>
        <w:rPr>
          <w:rFonts w:ascii="Times New Roman" w:hAnsi="Times New Roman" w:cs="Times New Roman"/>
          <w:sz w:val="28"/>
          <w:szCs w:val="28"/>
        </w:rPr>
      </w:pPr>
      <w:r w:rsidRPr="00C755F0">
        <w:rPr>
          <w:rFonts w:ascii="Times New Roman" w:hAnsi="Times New Roman" w:cs="Times New Roman"/>
          <w:sz w:val="28"/>
          <w:szCs w:val="28"/>
        </w:rPr>
        <w:t>2.3.</w:t>
      </w:r>
      <w:r w:rsidRPr="00C755F0">
        <w:rPr>
          <w:rFonts w:ascii="Times New Roman" w:hAnsi="Times New Roman" w:cs="Times New Roman"/>
          <w:sz w:val="28"/>
          <w:szCs w:val="28"/>
        </w:rPr>
        <w:tab/>
        <w:t xml:space="preserve">Выборный орган первичной профсоюзной организации </w:t>
      </w:r>
      <w:r w:rsidR="00062839">
        <w:rPr>
          <w:rFonts w:ascii="Times New Roman" w:hAnsi="Times New Roman" w:cs="Times New Roman"/>
          <w:sz w:val="28"/>
          <w:szCs w:val="28"/>
        </w:rPr>
        <w:t xml:space="preserve">обязуется осуществлять </w:t>
      </w:r>
      <w:proofErr w:type="gramStart"/>
      <w:r w:rsidR="00062839">
        <w:rPr>
          <w:rFonts w:ascii="Times New Roman" w:hAnsi="Times New Roman" w:cs="Times New Roman"/>
          <w:sz w:val="28"/>
          <w:szCs w:val="28"/>
        </w:rPr>
        <w:t xml:space="preserve">контроль </w:t>
      </w:r>
      <w:r w:rsidRPr="00C755F0">
        <w:rPr>
          <w:rFonts w:ascii="Times New Roman" w:hAnsi="Times New Roman" w:cs="Times New Roman"/>
          <w:sz w:val="28"/>
          <w:szCs w:val="28"/>
        </w:rPr>
        <w:t>за</w:t>
      </w:r>
      <w:proofErr w:type="gramEnd"/>
      <w:r w:rsidRPr="00C755F0">
        <w:rPr>
          <w:rFonts w:ascii="Times New Roman" w:hAnsi="Times New Roman" w:cs="Times New Roman"/>
          <w:sz w:val="28"/>
          <w:szCs w:val="28"/>
        </w:rPr>
        <w:t xml:space="preserve">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DC20FF" w:rsidRPr="00C755F0" w:rsidRDefault="00DC20FF" w:rsidP="00DC20FF">
      <w:pPr>
        <w:spacing w:after="0"/>
        <w:ind w:firstLine="708"/>
        <w:jc w:val="both"/>
        <w:rPr>
          <w:rFonts w:ascii="Times New Roman" w:hAnsi="Times New Roman" w:cs="Times New Roman"/>
          <w:sz w:val="28"/>
          <w:szCs w:val="28"/>
        </w:rPr>
      </w:pPr>
      <w:r w:rsidRPr="00C755F0">
        <w:rPr>
          <w:rFonts w:ascii="Times New Roman" w:hAnsi="Times New Roman" w:cs="Times New Roman"/>
          <w:sz w:val="28"/>
          <w:szCs w:val="28"/>
        </w:rPr>
        <w:t xml:space="preserve">2.4. В соответствии со статьей 25 Федерального закона от 27 июля 2006 года № 152-ФЗ «О персональных данных» при заключении трудового договора </w:t>
      </w:r>
      <w:r w:rsidRPr="00C755F0">
        <w:rPr>
          <w:rFonts w:ascii="Times New Roman" w:hAnsi="Times New Roman" w:cs="Times New Roman"/>
          <w:sz w:val="28"/>
          <w:szCs w:val="28"/>
        </w:rPr>
        <w:lastRenderedPageBreak/>
        <w:t>работодатель получает письменное согласие работника на обработку персональных данных, которое должно включать:</w:t>
      </w:r>
    </w:p>
    <w:p w:rsidR="00DC20FF" w:rsidRPr="00C755F0" w:rsidRDefault="00DC20FF" w:rsidP="00DC20FF">
      <w:pPr>
        <w:spacing w:after="0"/>
        <w:jc w:val="both"/>
        <w:rPr>
          <w:rFonts w:ascii="Times New Roman" w:hAnsi="Times New Roman" w:cs="Times New Roman"/>
          <w:sz w:val="28"/>
          <w:szCs w:val="28"/>
        </w:rPr>
      </w:pPr>
      <w:r w:rsidRPr="00C755F0">
        <w:rPr>
          <w:rFonts w:ascii="Times New Roman" w:hAnsi="Times New Roman" w:cs="Times New Roman"/>
          <w:sz w:val="28"/>
          <w:szCs w:val="28"/>
        </w:rPr>
        <w:t>1) фамилию, имя, отчество, адрес, номер основного документ удостоверяющего его личность, сведения о дате выдачи указанного документа и выдавшем его органе;</w:t>
      </w:r>
    </w:p>
    <w:p w:rsidR="00DC20FF" w:rsidRPr="00C755F0" w:rsidRDefault="00DC20FF" w:rsidP="00DC20FF">
      <w:pPr>
        <w:spacing w:after="0"/>
        <w:jc w:val="both"/>
        <w:rPr>
          <w:rFonts w:ascii="Times New Roman" w:hAnsi="Times New Roman" w:cs="Times New Roman"/>
          <w:sz w:val="28"/>
          <w:szCs w:val="28"/>
        </w:rPr>
      </w:pPr>
      <w:r w:rsidRPr="00C755F0">
        <w:rPr>
          <w:rFonts w:ascii="Times New Roman" w:hAnsi="Times New Roman" w:cs="Times New Roman"/>
          <w:sz w:val="28"/>
          <w:szCs w:val="28"/>
        </w:rPr>
        <w:t>2) наименование (фамилию, имя, отчество) и адрес руководителя организации, получающего согласие носителя персональных данных;</w:t>
      </w:r>
    </w:p>
    <w:p w:rsidR="00DC20FF" w:rsidRPr="00C755F0" w:rsidRDefault="00DC20FF" w:rsidP="00DC20FF">
      <w:pPr>
        <w:spacing w:after="0"/>
        <w:jc w:val="both"/>
        <w:rPr>
          <w:rFonts w:ascii="Times New Roman" w:hAnsi="Times New Roman" w:cs="Times New Roman"/>
          <w:sz w:val="28"/>
          <w:szCs w:val="28"/>
        </w:rPr>
      </w:pPr>
      <w:r w:rsidRPr="00C755F0">
        <w:rPr>
          <w:rFonts w:ascii="Times New Roman" w:hAnsi="Times New Roman" w:cs="Times New Roman"/>
          <w:sz w:val="28"/>
          <w:szCs w:val="28"/>
        </w:rPr>
        <w:t>3)  цель обработки персональных данных;</w:t>
      </w:r>
    </w:p>
    <w:p w:rsidR="00DC20FF" w:rsidRPr="00C755F0" w:rsidRDefault="00DC20FF" w:rsidP="00DC20FF">
      <w:pPr>
        <w:spacing w:after="0"/>
        <w:jc w:val="both"/>
        <w:rPr>
          <w:rFonts w:ascii="Times New Roman" w:hAnsi="Times New Roman" w:cs="Times New Roman"/>
          <w:sz w:val="28"/>
          <w:szCs w:val="28"/>
        </w:rPr>
      </w:pPr>
      <w:r w:rsidRPr="00C755F0">
        <w:rPr>
          <w:rFonts w:ascii="Times New Roman" w:hAnsi="Times New Roman" w:cs="Times New Roman"/>
          <w:sz w:val="28"/>
          <w:szCs w:val="28"/>
        </w:rPr>
        <w:t>4) перечень персональных данных, на обработку которых дается согласие носителя персональных данных;</w:t>
      </w:r>
    </w:p>
    <w:p w:rsidR="00DC20FF" w:rsidRPr="00C755F0" w:rsidRDefault="00DC20FF" w:rsidP="00DC20FF">
      <w:pPr>
        <w:spacing w:after="0"/>
        <w:jc w:val="both"/>
        <w:rPr>
          <w:rFonts w:ascii="Times New Roman" w:hAnsi="Times New Roman" w:cs="Times New Roman"/>
          <w:sz w:val="28"/>
          <w:szCs w:val="28"/>
        </w:rPr>
      </w:pPr>
      <w:r w:rsidRPr="00C755F0">
        <w:rPr>
          <w:rFonts w:ascii="Times New Roman" w:hAnsi="Times New Roman" w:cs="Times New Roman"/>
          <w:sz w:val="28"/>
          <w:szCs w:val="28"/>
        </w:rPr>
        <w:t>5) перечень действий с персональными данными, на совершение которых дается согласие;</w:t>
      </w:r>
    </w:p>
    <w:p w:rsidR="00DC20FF" w:rsidRPr="00C755F0" w:rsidRDefault="00DC20FF" w:rsidP="00DC20FF">
      <w:pPr>
        <w:spacing w:after="0"/>
        <w:jc w:val="both"/>
        <w:rPr>
          <w:rFonts w:ascii="Times New Roman" w:hAnsi="Times New Roman" w:cs="Times New Roman"/>
          <w:sz w:val="28"/>
          <w:szCs w:val="28"/>
        </w:rPr>
      </w:pPr>
      <w:r w:rsidRPr="00C755F0">
        <w:rPr>
          <w:rFonts w:ascii="Times New Roman" w:hAnsi="Times New Roman" w:cs="Times New Roman"/>
          <w:sz w:val="28"/>
          <w:szCs w:val="28"/>
        </w:rPr>
        <w:t>6) срок, в течение которого действует согласие, а также порядок его отзыва.</w:t>
      </w:r>
    </w:p>
    <w:p w:rsidR="00DC20FF" w:rsidRPr="00C755F0" w:rsidRDefault="00DC20FF" w:rsidP="00DC20FF">
      <w:pPr>
        <w:spacing w:after="0"/>
        <w:jc w:val="both"/>
        <w:rPr>
          <w:rFonts w:ascii="Times New Roman" w:hAnsi="Times New Roman" w:cs="Times New Roman"/>
          <w:sz w:val="28"/>
          <w:szCs w:val="28"/>
        </w:rPr>
      </w:pPr>
      <w:r w:rsidRPr="00C755F0">
        <w:rPr>
          <w:rFonts w:ascii="Times New Roman" w:hAnsi="Times New Roman" w:cs="Times New Roman"/>
          <w:sz w:val="28"/>
          <w:szCs w:val="28"/>
        </w:rPr>
        <w:t xml:space="preserve">2.13. Прекращение трудового договора с работником может производиться только по основаниям, предусмотренным </w:t>
      </w:r>
      <w:bookmarkStart w:id="4" w:name="OCRUncertain024"/>
      <w:r w:rsidRPr="00C755F0">
        <w:rPr>
          <w:rFonts w:ascii="Times New Roman" w:hAnsi="Times New Roman" w:cs="Times New Roman"/>
          <w:sz w:val="28"/>
          <w:szCs w:val="28"/>
        </w:rPr>
        <w:t>ТК</w:t>
      </w:r>
      <w:bookmarkEnd w:id="4"/>
      <w:r w:rsidRPr="00C755F0">
        <w:rPr>
          <w:rFonts w:ascii="Times New Roman" w:hAnsi="Times New Roman" w:cs="Times New Roman"/>
          <w:sz w:val="28"/>
          <w:szCs w:val="28"/>
        </w:rPr>
        <w:t xml:space="preserve"> РФ и иными федеральными законами (ст. 77 ТК РФ).</w:t>
      </w:r>
    </w:p>
    <w:p w:rsidR="00DC20FF" w:rsidRPr="006F0C0D" w:rsidRDefault="00DC20FF" w:rsidP="00DC20FF">
      <w:pPr>
        <w:spacing w:after="0"/>
        <w:jc w:val="center"/>
        <w:rPr>
          <w:rFonts w:ascii="Times New Roman" w:hAnsi="Times New Roman" w:cs="Times New Roman"/>
          <w:b/>
          <w:bCs/>
          <w:sz w:val="28"/>
          <w:szCs w:val="28"/>
        </w:rPr>
      </w:pPr>
      <w:r w:rsidRPr="006F0C0D">
        <w:rPr>
          <w:rFonts w:ascii="Times New Roman" w:hAnsi="Times New Roman" w:cs="Times New Roman"/>
          <w:b/>
          <w:bCs/>
          <w:sz w:val="28"/>
          <w:szCs w:val="28"/>
          <w:lang w:val="en-US"/>
        </w:rPr>
        <w:t>III</w:t>
      </w:r>
      <w:r w:rsidRPr="006F0C0D">
        <w:rPr>
          <w:rFonts w:ascii="Times New Roman" w:hAnsi="Times New Roman" w:cs="Times New Roman"/>
          <w:b/>
          <w:bCs/>
          <w:sz w:val="28"/>
          <w:szCs w:val="28"/>
        </w:rPr>
        <w:t>. Рабочее время и время отдыха</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3.</w:t>
      </w:r>
      <w:r w:rsidRPr="007A4685">
        <w:rPr>
          <w:rFonts w:ascii="Times New Roman" w:hAnsi="Times New Roman" w:cs="Times New Roman"/>
          <w:bCs/>
          <w:sz w:val="28"/>
          <w:szCs w:val="28"/>
        </w:rPr>
        <w:tab/>
        <w:t>Стороны пришли к соглашению о том, что:</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3.1.</w:t>
      </w:r>
      <w:r w:rsidRPr="007A4685">
        <w:rPr>
          <w:rFonts w:ascii="Times New Roman" w:hAnsi="Times New Roman" w:cs="Times New Roman"/>
          <w:bCs/>
          <w:sz w:val="28"/>
          <w:szCs w:val="28"/>
        </w:rPr>
        <w:tab/>
      </w:r>
      <w:proofErr w:type="gramStart"/>
      <w:r w:rsidRPr="007A4685">
        <w:rPr>
          <w:rFonts w:ascii="Times New Roman" w:hAnsi="Times New Roman" w:cs="Times New Roman"/>
          <w:bCs/>
          <w:sz w:val="28"/>
          <w:szCs w:val="28"/>
        </w:rPr>
        <w:t xml:space="preserve">В соответствии с требованиями трудового законодательства и иных нормативных правовых актов, содержащих нормы трудового права,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графиками работы (графиками сменности), согласованными с выборным органом первичной профсоюзной организации. </w:t>
      </w:r>
      <w:proofErr w:type="gramEnd"/>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3.2.</w:t>
      </w:r>
      <w:r w:rsidRPr="007A4685">
        <w:rPr>
          <w:rFonts w:ascii="Times New Roman" w:hAnsi="Times New Roman" w:cs="Times New Roman"/>
          <w:bCs/>
          <w:sz w:val="28"/>
          <w:szCs w:val="28"/>
        </w:rPr>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3.3.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 в соответствии с постановлением Верховного Совета РСФСР от 1 ноября 1990 года №298/3-1 «О неотложных мерах по улучшению положения женщин, семьи, охраны материнства и детства на селе».</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3.4.</w:t>
      </w:r>
      <w:r w:rsidRPr="007A4685">
        <w:rPr>
          <w:rFonts w:ascii="Times New Roman" w:hAnsi="Times New Roman" w:cs="Times New Roman"/>
          <w:bCs/>
          <w:sz w:val="28"/>
          <w:szCs w:val="28"/>
        </w:rPr>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DC20FF" w:rsidRPr="007A4685" w:rsidRDefault="00DC20FF" w:rsidP="00DC20FF">
      <w:pPr>
        <w:spacing w:after="0"/>
        <w:jc w:val="both"/>
        <w:rPr>
          <w:rFonts w:ascii="Times New Roman" w:hAnsi="Times New Roman" w:cs="Times New Roman"/>
          <w:bCs/>
          <w:sz w:val="28"/>
          <w:szCs w:val="28"/>
        </w:rPr>
      </w:pPr>
      <w:proofErr w:type="gramStart"/>
      <w:r w:rsidRPr="007A4685">
        <w:rPr>
          <w:rFonts w:ascii="Times New Roman" w:hAnsi="Times New Roman" w:cs="Times New Roman"/>
          <w:bCs/>
          <w:sz w:val="28"/>
          <w:szCs w:val="28"/>
        </w:rPr>
        <w:lastRenderedPageBreak/>
        <w:t xml:space="preserve">В зависимости от должности и (или) специальности педагогических работников с учетом особенностей их труда </w:t>
      </w:r>
      <w:hyperlink r:id="rId8" w:history="1">
        <w:r w:rsidRPr="00062839">
          <w:rPr>
            <w:rStyle w:val="a4"/>
            <w:rFonts w:ascii="Times New Roman" w:hAnsi="Times New Roman" w:cs="Times New Roman"/>
            <w:bCs/>
            <w:color w:val="auto"/>
            <w:sz w:val="28"/>
            <w:szCs w:val="28"/>
          </w:rPr>
          <w:t>продолжительность</w:t>
        </w:r>
      </w:hyperlink>
      <w:r w:rsidRPr="007A4685">
        <w:rPr>
          <w:rFonts w:ascii="Times New Roman" w:hAnsi="Times New Roman" w:cs="Times New Roman"/>
          <w:bCs/>
          <w:sz w:val="28"/>
          <w:szCs w:val="28"/>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регулируются в соответствии с приказом Министерства образования и науки РФ от 22.12.2014 г. № 1601 «О</w:t>
      </w:r>
      <w:proofErr w:type="gramEnd"/>
      <w:r w:rsidRPr="007A4685">
        <w:rPr>
          <w:rFonts w:ascii="Times New Roman" w:hAnsi="Times New Roman" w:cs="Times New Roman"/>
          <w:bCs/>
          <w:sz w:val="28"/>
          <w:szCs w:val="28"/>
        </w:rPr>
        <w:t xml:space="preserve">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3.5. В образовательной организации 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 xml:space="preserve">Руководитель должен ознакомить педагогических работников </w:t>
      </w:r>
      <w:proofErr w:type="gramStart"/>
      <w:r w:rsidRPr="007A4685">
        <w:rPr>
          <w:rFonts w:ascii="Times New Roman" w:hAnsi="Times New Roman" w:cs="Times New Roman"/>
          <w:bCs/>
          <w:sz w:val="28"/>
          <w:szCs w:val="28"/>
        </w:rPr>
        <w:t>под роспись с предполагаемой учебной нагрузкой на новый учебный год в письменном виде до начала</w:t>
      </w:r>
      <w:proofErr w:type="gramEnd"/>
      <w:r w:rsidRPr="007A4685">
        <w:rPr>
          <w:rFonts w:ascii="Times New Roman" w:hAnsi="Times New Roman" w:cs="Times New Roman"/>
          <w:bCs/>
          <w:sz w:val="28"/>
          <w:szCs w:val="28"/>
        </w:rPr>
        <w:t xml:space="preserve"> ежегодного оплачиваемого отпуска работника. </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 xml:space="preserve">3.6. </w:t>
      </w:r>
      <w:proofErr w:type="gramStart"/>
      <w:r w:rsidRPr="007A4685">
        <w:rPr>
          <w:rFonts w:ascii="Times New Roman" w:hAnsi="Times New Roman" w:cs="Times New Roman"/>
          <w:bCs/>
          <w:sz w:val="28"/>
          <w:szCs w:val="28"/>
        </w:rPr>
        <w:t>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roofErr w:type="gramEnd"/>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3.7.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определенные сторонами условия трудового договора не могут быть сохранены.</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 xml:space="preserve">3.8.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  </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lastRenderedPageBreak/>
        <w:t>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 xml:space="preserve"> </w:t>
      </w:r>
      <w:r w:rsidRPr="007A4685">
        <w:rPr>
          <w:rFonts w:ascii="Times New Roman" w:hAnsi="Times New Roman" w:cs="Times New Roman"/>
          <w:bCs/>
          <w:iCs/>
          <w:sz w:val="28"/>
          <w:szCs w:val="28"/>
        </w:rPr>
        <w:t xml:space="preserve">3.9. </w:t>
      </w:r>
      <w:proofErr w:type="gramStart"/>
      <w:r w:rsidRPr="007A4685">
        <w:rPr>
          <w:rFonts w:ascii="Times New Roman" w:hAnsi="Times New Roman" w:cs="Times New Roman"/>
          <w:bCs/>
          <w:sz w:val="28"/>
          <w:szCs w:val="28"/>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roofErr w:type="gramEnd"/>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iCs/>
          <w:sz w:val="28"/>
          <w:szCs w:val="28"/>
        </w:rPr>
        <w:t xml:space="preserve">3.10. </w:t>
      </w:r>
      <w:r w:rsidRPr="007A4685">
        <w:rPr>
          <w:rFonts w:ascii="Times New Roman" w:hAnsi="Times New Roman" w:cs="Times New Roman"/>
          <w:bCs/>
          <w:sz w:val="28"/>
          <w:szCs w:val="28"/>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 xml:space="preserve">3.11. </w:t>
      </w:r>
      <w:proofErr w:type="gramStart"/>
      <w:r w:rsidRPr="007A4685">
        <w:rPr>
          <w:rFonts w:ascii="Times New Roman" w:hAnsi="Times New Roman" w:cs="Times New Roman"/>
          <w:bCs/>
          <w:sz w:val="28"/>
          <w:szCs w:val="28"/>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sidRPr="007A4685">
        <w:rPr>
          <w:rFonts w:ascii="Times New Roman" w:hAnsi="Times New Roman" w:cs="Times New Roman"/>
          <w:bCs/>
          <w:sz w:val="28"/>
          <w:szCs w:val="28"/>
        </w:rPr>
        <w:t xml:space="preserve"> Режим рабочего времени указанных работников устанавливается с учетом выполняемой работы. </w:t>
      </w:r>
    </w:p>
    <w:p w:rsidR="00DC20FF" w:rsidRPr="00B32624" w:rsidRDefault="00DC20FF" w:rsidP="00DC20FF">
      <w:pPr>
        <w:ind w:firstLine="720"/>
        <w:jc w:val="both"/>
        <w:rPr>
          <w:rFonts w:ascii="Times New Roman" w:eastAsia="Times New Roman" w:hAnsi="Times New Roman" w:cs="Times New Roman"/>
          <w:sz w:val="28"/>
          <w:szCs w:val="28"/>
          <w:lang w:eastAsia="ru-RU"/>
        </w:rPr>
      </w:pPr>
      <w:r w:rsidRPr="007A4685">
        <w:rPr>
          <w:rFonts w:ascii="Times New Roman" w:hAnsi="Times New Roman" w:cs="Times New Roman"/>
          <w:bCs/>
          <w:sz w:val="28"/>
          <w:szCs w:val="28"/>
        </w:rPr>
        <w:t xml:space="preserve">3.12. </w:t>
      </w:r>
      <w:r w:rsidRPr="00B32624">
        <w:rPr>
          <w:rFonts w:ascii="Times New Roman" w:eastAsia="Times New Roman" w:hAnsi="Times New Roman" w:cs="Times New Roman"/>
          <w:sz w:val="28"/>
          <w:szCs w:val="28"/>
          <w:lang w:eastAsia="ru-RU"/>
        </w:rPr>
        <w:t xml:space="preserve">Общим выходным днем является воскресенье. Второй выходной день   при   шестидневной рабочей   </w:t>
      </w:r>
      <w:r w:rsidRPr="005F38CF">
        <w:rPr>
          <w:rFonts w:ascii="Times New Roman" w:eastAsia="Times New Roman" w:hAnsi="Times New Roman" w:cs="Times New Roman"/>
          <w:sz w:val="28"/>
          <w:szCs w:val="28"/>
          <w:lang w:eastAsia="ru-RU"/>
        </w:rPr>
        <w:t xml:space="preserve">неделе   может определяться   </w:t>
      </w:r>
      <w:r w:rsidRPr="00B32624">
        <w:rPr>
          <w:rFonts w:ascii="Times New Roman" w:eastAsia="Times New Roman" w:hAnsi="Times New Roman" w:cs="Times New Roman"/>
          <w:sz w:val="28"/>
          <w:szCs w:val="28"/>
          <w:lang w:eastAsia="ru-RU"/>
        </w:rPr>
        <w:t>Правилами внутреннего трудового распорядка или трудовым договоро</w:t>
      </w:r>
      <w:r>
        <w:rPr>
          <w:rFonts w:ascii="Times New Roman" w:eastAsia="Times New Roman" w:hAnsi="Times New Roman" w:cs="Times New Roman"/>
          <w:sz w:val="28"/>
          <w:szCs w:val="28"/>
          <w:lang w:eastAsia="ru-RU"/>
        </w:rPr>
        <w:t>м с работником (ст. 111 ТК РФ).</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3.13.</w:t>
      </w:r>
      <w:r w:rsidRPr="007A4685">
        <w:rPr>
          <w:rFonts w:ascii="Times New Roman" w:hAnsi="Times New Roman" w:cs="Times New Roman"/>
          <w:bCs/>
          <w:sz w:val="28"/>
          <w:szCs w:val="28"/>
        </w:rPr>
        <w:tab/>
        <w:t xml:space="preserve">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 xml:space="preserve">3.14.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w:t>
      </w:r>
      <w:r w:rsidRPr="007A4685">
        <w:rPr>
          <w:rFonts w:ascii="Times New Roman" w:hAnsi="Times New Roman" w:cs="Times New Roman"/>
          <w:bCs/>
          <w:sz w:val="28"/>
          <w:szCs w:val="28"/>
        </w:rPr>
        <w:lastRenderedPageBreak/>
        <w:t>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3.15.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3.16.</w:t>
      </w:r>
      <w:r w:rsidRPr="007A4685">
        <w:rPr>
          <w:rFonts w:ascii="Times New Roman" w:hAnsi="Times New Roman" w:cs="Times New Roman"/>
          <w:bCs/>
          <w:sz w:val="28"/>
          <w:szCs w:val="28"/>
        </w:rPr>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3.17.</w:t>
      </w:r>
      <w:r w:rsidRPr="007A4685">
        <w:rPr>
          <w:rFonts w:ascii="Times New Roman" w:hAnsi="Times New Roman" w:cs="Times New Roman"/>
          <w:bCs/>
          <w:sz w:val="28"/>
          <w:szCs w:val="28"/>
        </w:rP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Без согласия работников допускается привлечение их к работе в случаях, определенных частью третьей статьи 113 ТК РФ.</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Привлечение работника к работе в выходные и нерабочие праздничные дни производится по письменному распоряжению работодателя.</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3.18.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w:t>
      </w:r>
      <w:r>
        <w:rPr>
          <w:rFonts w:ascii="Times New Roman" w:hAnsi="Times New Roman" w:cs="Times New Roman"/>
          <w:bCs/>
          <w:sz w:val="28"/>
          <w:szCs w:val="28"/>
        </w:rPr>
        <w:t xml:space="preserve"> </w:t>
      </w:r>
      <w:r w:rsidRPr="007A4685">
        <w:rPr>
          <w:rFonts w:ascii="Times New Roman" w:hAnsi="Times New Roman" w:cs="Times New Roman"/>
          <w:bCs/>
          <w:sz w:val="28"/>
          <w:szCs w:val="28"/>
        </w:rPr>
        <w:t>согласия работника, с дополнительной оплатой и с соблюдением статей 60, 97 и 99 ТК РФ.</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lastRenderedPageBreak/>
        <w:t>3.19.</w:t>
      </w:r>
      <w:r w:rsidRPr="007A4685">
        <w:rPr>
          <w:rFonts w:ascii="Times New Roman" w:hAnsi="Times New Roman" w:cs="Times New Roman"/>
          <w:bCs/>
          <w:sz w:val="28"/>
          <w:szCs w:val="28"/>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3.20.</w:t>
      </w:r>
      <w:r w:rsidRPr="007A4685">
        <w:rPr>
          <w:rFonts w:ascii="Times New Roman" w:hAnsi="Times New Roman" w:cs="Times New Roman"/>
          <w:bCs/>
          <w:sz w:val="28"/>
          <w:szCs w:val="28"/>
        </w:rPr>
        <w:tab/>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3.21.</w:t>
      </w:r>
      <w:r w:rsidRPr="007A4685">
        <w:rPr>
          <w:rFonts w:ascii="Times New Roman" w:hAnsi="Times New Roman" w:cs="Times New Roman"/>
          <w:bCs/>
          <w:sz w:val="28"/>
          <w:szCs w:val="28"/>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О времени начала отпуска работник должен быть письменно извещен не позднее, чем за две недели до его начала.</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DC20FF" w:rsidRPr="001E64F8" w:rsidRDefault="00DC20FF" w:rsidP="00DC20FF">
      <w:pPr>
        <w:rPr>
          <w:rFonts w:ascii="Times New Roman" w:hAnsi="Times New Roman" w:cs="Times New Roman"/>
          <w:bCs/>
          <w:sz w:val="28"/>
          <w:szCs w:val="28"/>
        </w:rPr>
      </w:pPr>
      <w:r w:rsidRPr="001E64F8">
        <w:rPr>
          <w:rFonts w:ascii="Times New Roman" w:hAnsi="Times New Roman" w:cs="Times New Roman"/>
          <w:bCs/>
          <w:sz w:val="28"/>
          <w:szCs w:val="28"/>
        </w:rPr>
        <w:t>3.22.</w:t>
      </w:r>
      <w:r w:rsidRPr="001E64F8">
        <w:rPr>
          <w:rFonts w:ascii="Times New Roman" w:hAnsi="Times New Roman" w:cs="Times New Roman"/>
          <w:bCs/>
          <w:sz w:val="28"/>
          <w:szCs w:val="28"/>
        </w:rPr>
        <w:tab/>
        <w:t>В соответствии с постановлением Правительства Российской Федерации от 14 мая 2015 г. № 466 "О ежегодных основных удлиненных оплачиваемых отпусках" и изложить в следующем содержании:</w:t>
      </w:r>
    </w:p>
    <w:p w:rsidR="00DC20FF" w:rsidRPr="001E64F8" w:rsidRDefault="00DC20FF" w:rsidP="00DC20FF">
      <w:pPr>
        <w:spacing w:after="0"/>
        <w:jc w:val="both"/>
        <w:rPr>
          <w:rFonts w:ascii="Times New Roman" w:hAnsi="Times New Roman" w:cs="Times New Roman"/>
          <w:bCs/>
          <w:sz w:val="28"/>
          <w:szCs w:val="28"/>
        </w:rPr>
      </w:pPr>
      <w:proofErr w:type="gramStart"/>
      <w:r w:rsidRPr="001E64F8">
        <w:rPr>
          <w:rFonts w:ascii="Times New Roman" w:hAnsi="Times New Roman" w:cs="Times New Roman"/>
          <w:bCs/>
          <w:sz w:val="28"/>
          <w:szCs w:val="28"/>
        </w:rPr>
        <w:t xml:space="preserve">Педагогические работники, воспитатели, музыкальные руководители, инструкторы по физической культуре, педагоги-психологи, учителя-логопеды и учителя-дефектологи, работающие с обучающимися с ограниченными возможностями здоровья и (или) лицами, нуждающимися в длительном лечении имеют право на отпуск продолжительностью 56 дней. </w:t>
      </w:r>
      <w:proofErr w:type="gramEnd"/>
    </w:p>
    <w:p w:rsidR="00DC20FF" w:rsidRPr="001E64F8" w:rsidRDefault="00DC20FF" w:rsidP="00DC20FF">
      <w:pPr>
        <w:spacing w:after="0"/>
        <w:jc w:val="both"/>
        <w:rPr>
          <w:rFonts w:ascii="Times New Roman" w:hAnsi="Times New Roman" w:cs="Times New Roman"/>
          <w:bCs/>
          <w:sz w:val="28"/>
          <w:szCs w:val="28"/>
        </w:rPr>
      </w:pPr>
      <w:r w:rsidRPr="001E64F8">
        <w:rPr>
          <w:rFonts w:ascii="Times New Roman" w:hAnsi="Times New Roman" w:cs="Times New Roman"/>
          <w:bCs/>
          <w:sz w:val="28"/>
          <w:szCs w:val="28"/>
        </w:rPr>
        <w:lastRenderedPageBreak/>
        <w:t>В соответствии с законодательством работникам предоставляются ежегодные дополнительные оплачиваемые отпуска, продолжительность которых определяется в соответствии с</w:t>
      </w:r>
      <w:r w:rsidRPr="001E64F8">
        <w:rPr>
          <w:rFonts w:ascii="Times New Roman" w:hAnsi="Times New Roman" w:cs="Times New Roman"/>
          <w:b/>
          <w:bCs/>
          <w:sz w:val="28"/>
          <w:szCs w:val="28"/>
        </w:rPr>
        <w:t xml:space="preserve"> приложением №  2</w:t>
      </w:r>
      <w:r w:rsidRPr="001E64F8">
        <w:rPr>
          <w:rFonts w:ascii="Times New Roman" w:hAnsi="Times New Roman" w:cs="Times New Roman"/>
          <w:bCs/>
          <w:sz w:val="28"/>
          <w:szCs w:val="28"/>
        </w:rPr>
        <w:t xml:space="preserve">  Коллективного договора.</w:t>
      </w:r>
    </w:p>
    <w:p w:rsidR="00DC20FF" w:rsidRPr="007A4685" w:rsidRDefault="00DC20FF" w:rsidP="00DC20FF">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A4685">
        <w:rPr>
          <w:rFonts w:ascii="Times New Roman" w:hAnsi="Times New Roman" w:cs="Times New Roman"/>
          <w:bCs/>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3.23.</w:t>
      </w:r>
      <w:r w:rsidRPr="007A4685">
        <w:rPr>
          <w:rFonts w:ascii="Times New Roman" w:hAnsi="Times New Roman" w:cs="Times New Roman"/>
          <w:bCs/>
          <w:sz w:val="28"/>
          <w:szCs w:val="28"/>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3.24.</w:t>
      </w:r>
      <w:r w:rsidRPr="007A4685">
        <w:rPr>
          <w:rFonts w:ascii="Times New Roman" w:hAnsi="Times New Roman" w:cs="Times New Roman"/>
          <w:bCs/>
          <w:sz w:val="28"/>
          <w:szCs w:val="28"/>
        </w:rPr>
        <w:tab/>
        <w:t>Ежегодный оплачиваемый отпуск продлевается в случае временной нетрудоспособности работника, наступившей во время отпуска.</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DC20FF" w:rsidRPr="007A4685" w:rsidRDefault="00DC20FF" w:rsidP="00DC20FF">
      <w:pPr>
        <w:spacing w:after="0"/>
        <w:jc w:val="both"/>
        <w:rPr>
          <w:rFonts w:ascii="Times New Roman" w:hAnsi="Times New Roman" w:cs="Times New Roman"/>
          <w:bCs/>
          <w:sz w:val="28"/>
          <w:szCs w:val="28"/>
        </w:rPr>
      </w:pPr>
      <w:r>
        <w:rPr>
          <w:rFonts w:ascii="Times New Roman" w:hAnsi="Times New Roman" w:cs="Times New Roman"/>
          <w:bCs/>
          <w:sz w:val="28"/>
          <w:szCs w:val="28"/>
        </w:rPr>
        <w:t>При этом учителям,</w:t>
      </w:r>
      <w:r w:rsidRPr="007A4685">
        <w:rPr>
          <w:rFonts w:ascii="Times New Roman" w:hAnsi="Times New Roman" w:cs="Times New Roman"/>
          <w:bCs/>
          <w:sz w:val="28"/>
          <w:szCs w:val="28"/>
        </w:rPr>
        <w:t xml:space="preserve">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 xml:space="preserve">- 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7A4685">
        <w:rPr>
          <w:rFonts w:ascii="Times New Roman" w:hAnsi="Times New Roman" w:cs="Times New Roman"/>
          <w:bCs/>
          <w:sz w:val="28"/>
          <w:szCs w:val="28"/>
        </w:rPr>
        <w:t>до полного месяца</w:t>
      </w:r>
      <w:proofErr w:type="gramEnd"/>
      <w:r w:rsidRPr="007A4685">
        <w:rPr>
          <w:rFonts w:ascii="Times New Roman" w:hAnsi="Times New Roman" w:cs="Times New Roman"/>
          <w:bCs/>
          <w:sz w:val="28"/>
          <w:szCs w:val="28"/>
        </w:rPr>
        <w:t xml:space="preserve">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7A4685">
          <w:rPr>
            <w:rFonts w:ascii="Times New Roman" w:hAnsi="Times New Roman" w:cs="Times New Roman"/>
            <w:bCs/>
            <w:sz w:val="28"/>
            <w:szCs w:val="28"/>
          </w:rPr>
          <w:t>1930 г</w:t>
        </w:r>
      </w:smartTag>
      <w:r w:rsidRPr="007A4685">
        <w:rPr>
          <w:rFonts w:ascii="Times New Roman" w:hAnsi="Times New Roman" w:cs="Times New Roman"/>
          <w:bCs/>
          <w:sz w:val="28"/>
          <w:szCs w:val="28"/>
        </w:rPr>
        <w:t>. № 169).</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lastRenderedPageBreak/>
        <w:t>3.25.</w:t>
      </w:r>
      <w:r w:rsidRPr="007A4685">
        <w:rPr>
          <w:rFonts w:ascii="Times New Roman" w:hAnsi="Times New Roman" w:cs="Times New Roman"/>
          <w:bCs/>
          <w:sz w:val="28"/>
          <w:szCs w:val="28"/>
        </w:rPr>
        <w:tab/>
      </w:r>
      <w:r w:rsidR="007975CF" w:rsidRPr="007A4685">
        <w:rPr>
          <w:rFonts w:ascii="Times New Roman" w:hAnsi="Times New Roman" w:cs="Times New Roman"/>
          <w:bCs/>
          <w:sz w:val="28"/>
          <w:szCs w:val="28"/>
        </w:rPr>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7975CF"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3.26.</w:t>
      </w:r>
      <w:r w:rsidRPr="007A4685">
        <w:rPr>
          <w:rFonts w:ascii="Times New Roman" w:hAnsi="Times New Roman" w:cs="Times New Roman"/>
          <w:bCs/>
          <w:sz w:val="28"/>
          <w:szCs w:val="28"/>
        </w:rPr>
        <w:tab/>
      </w:r>
      <w:r w:rsidR="007975CF" w:rsidRPr="007A4685">
        <w:rPr>
          <w:rFonts w:ascii="Times New Roman" w:hAnsi="Times New Roman" w:cs="Times New Roman"/>
          <w:bCs/>
          <w:sz w:val="28"/>
          <w:szCs w:val="28"/>
        </w:rPr>
        <w:t>Исчисление среднего заработка для оплаты ежегодного отпуска производится в соответствии со статьей 139 ТК РФ.</w:t>
      </w:r>
    </w:p>
    <w:p w:rsidR="00DC20FF" w:rsidRPr="007A4685" w:rsidRDefault="007975CF" w:rsidP="00DC20FF">
      <w:pPr>
        <w:spacing w:after="0"/>
        <w:jc w:val="both"/>
        <w:rPr>
          <w:rFonts w:ascii="Times New Roman" w:hAnsi="Times New Roman" w:cs="Times New Roman"/>
          <w:bCs/>
          <w:sz w:val="28"/>
          <w:szCs w:val="28"/>
        </w:rPr>
      </w:pPr>
      <w:r w:rsidRPr="007975CF">
        <w:rPr>
          <w:rFonts w:ascii="Times New Roman" w:hAnsi="Times New Roman" w:cs="Times New Roman"/>
          <w:bCs/>
          <w:sz w:val="28"/>
          <w:szCs w:val="28"/>
        </w:rPr>
        <w:t xml:space="preserve"> </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3.27.</w:t>
      </w:r>
      <w:r w:rsidRPr="007A4685">
        <w:rPr>
          <w:rFonts w:ascii="Times New Roman" w:hAnsi="Times New Roman" w:cs="Times New Roman"/>
          <w:bCs/>
          <w:sz w:val="28"/>
          <w:szCs w:val="28"/>
        </w:rPr>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 родителям, воспитывающим детей в возрасте до 14 лет – 14 календарных дней;</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 в связи с переездом на новое место жительства – __</w:t>
      </w:r>
      <w:r>
        <w:rPr>
          <w:rFonts w:ascii="Times New Roman" w:hAnsi="Times New Roman" w:cs="Times New Roman"/>
          <w:bCs/>
          <w:sz w:val="28"/>
          <w:szCs w:val="28"/>
        </w:rPr>
        <w:t>3</w:t>
      </w:r>
      <w:r w:rsidRPr="007A4685">
        <w:rPr>
          <w:rFonts w:ascii="Times New Roman" w:hAnsi="Times New Roman" w:cs="Times New Roman"/>
          <w:bCs/>
          <w:sz w:val="28"/>
          <w:szCs w:val="28"/>
        </w:rPr>
        <w:t>_ календарных дня;</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 для проводов детей на военную службу – _</w:t>
      </w:r>
      <w:r>
        <w:rPr>
          <w:rFonts w:ascii="Times New Roman" w:hAnsi="Times New Roman" w:cs="Times New Roman"/>
          <w:bCs/>
          <w:sz w:val="28"/>
          <w:szCs w:val="28"/>
        </w:rPr>
        <w:t>3</w:t>
      </w:r>
      <w:r w:rsidRPr="007A4685">
        <w:rPr>
          <w:rFonts w:ascii="Times New Roman" w:hAnsi="Times New Roman" w:cs="Times New Roman"/>
          <w:bCs/>
          <w:sz w:val="28"/>
          <w:szCs w:val="28"/>
        </w:rPr>
        <w:t>__ календарных дня;</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 тяжелого заболевания близкого родственника – _</w:t>
      </w:r>
      <w:r>
        <w:rPr>
          <w:rFonts w:ascii="Times New Roman" w:hAnsi="Times New Roman" w:cs="Times New Roman"/>
          <w:bCs/>
          <w:sz w:val="28"/>
          <w:szCs w:val="28"/>
        </w:rPr>
        <w:t>5</w:t>
      </w:r>
      <w:r w:rsidRPr="007A4685">
        <w:rPr>
          <w:rFonts w:ascii="Times New Roman" w:hAnsi="Times New Roman" w:cs="Times New Roman"/>
          <w:bCs/>
          <w:sz w:val="28"/>
          <w:szCs w:val="28"/>
        </w:rPr>
        <w:t xml:space="preserve">__ </w:t>
      </w:r>
      <w:proofErr w:type="gramStart"/>
      <w:r w:rsidRPr="007A4685">
        <w:rPr>
          <w:rFonts w:ascii="Times New Roman" w:hAnsi="Times New Roman" w:cs="Times New Roman"/>
          <w:bCs/>
          <w:sz w:val="28"/>
          <w:szCs w:val="28"/>
        </w:rPr>
        <w:t>календарных</w:t>
      </w:r>
      <w:proofErr w:type="gramEnd"/>
      <w:r w:rsidRPr="007A4685">
        <w:rPr>
          <w:rFonts w:ascii="Times New Roman" w:hAnsi="Times New Roman" w:cs="Times New Roman"/>
          <w:bCs/>
          <w:sz w:val="28"/>
          <w:szCs w:val="28"/>
        </w:rPr>
        <w:t xml:space="preserve"> дня;</w:t>
      </w:r>
    </w:p>
    <w:p w:rsidR="00DC20FF" w:rsidRPr="007A4685" w:rsidRDefault="00DC20FF" w:rsidP="00DC20FF">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A4685">
        <w:rPr>
          <w:rFonts w:ascii="Times New Roman" w:hAnsi="Times New Roman" w:cs="Times New Roman"/>
          <w:bCs/>
          <w:sz w:val="28"/>
          <w:szCs w:val="28"/>
        </w:rPr>
        <w:t>- работающим пенсионерам по старости (по возрасту) – до 14 календарных дней в году;</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 работающим инвалидам – до 60 календарных дней в году.</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3.28.</w:t>
      </w:r>
      <w:r w:rsidRPr="007A4685">
        <w:rPr>
          <w:rFonts w:ascii="Times New Roman" w:hAnsi="Times New Roman" w:cs="Times New Roman"/>
          <w:bCs/>
          <w:sz w:val="28"/>
          <w:szCs w:val="28"/>
        </w:rPr>
        <w:tab/>
      </w:r>
      <w:proofErr w:type="gramStart"/>
      <w:r w:rsidRPr="007A4685">
        <w:rPr>
          <w:rFonts w:ascii="Times New Roman" w:hAnsi="Times New Roman" w:cs="Times New Roman"/>
          <w:bCs/>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w:t>
      </w:r>
      <w:r>
        <w:rPr>
          <w:rFonts w:ascii="Times New Roman" w:hAnsi="Times New Roman" w:cs="Times New Roman"/>
          <w:bCs/>
          <w:sz w:val="28"/>
          <w:szCs w:val="28"/>
        </w:rPr>
        <w:t>й Федерации», статья 335 ТК РФ).</w:t>
      </w:r>
      <w:proofErr w:type="gramEnd"/>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3.29.</w:t>
      </w:r>
      <w:r w:rsidRPr="007A4685">
        <w:rPr>
          <w:rFonts w:ascii="Times New Roman" w:hAnsi="Times New Roman" w:cs="Times New Roman"/>
          <w:bCs/>
          <w:sz w:val="28"/>
          <w:szCs w:val="28"/>
        </w:rPr>
        <w:tab/>
        <w:t>Выборный орган первичной профсоюзной организации обязуется:</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 xml:space="preserve">3.29.1. Осуществлять </w:t>
      </w:r>
      <w:proofErr w:type="gramStart"/>
      <w:r w:rsidRPr="007A4685">
        <w:rPr>
          <w:rFonts w:ascii="Times New Roman" w:hAnsi="Times New Roman" w:cs="Times New Roman"/>
          <w:bCs/>
          <w:sz w:val="28"/>
          <w:szCs w:val="28"/>
        </w:rPr>
        <w:t xml:space="preserve">контроль </w:t>
      </w:r>
      <w:bookmarkStart w:id="5" w:name="_GoBack"/>
      <w:bookmarkEnd w:id="5"/>
      <w:r w:rsidRPr="007A4685">
        <w:rPr>
          <w:rFonts w:ascii="Times New Roman" w:hAnsi="Times New Roman" w:cs="Times New Roman"/>
          <w:bCs/>
          <w:sz w:val="28"/>
          <w:szCs w:val="28"/>
        </w:rPr>
        <w:t>за</w:t>
      </w:r>
      <w:proofErr w:type="gramEnd"/>
      <w:r w:rsidRPr="007A4685">
        <w:rPr>
          <w:rFonts w:ascii="Times New Roman" w:hAnsi="Times New Roman" w:cs="Times New Roman"/>
          <w:bCs/>
          <w:sz w:val="28"/>
          <w:szCs w:val="28"/>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3.29.2.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DC20FF" w:rsidRPr="007A4685" w:rsidRDefault="00DC20FF" w:rsidP="00DC20FF">
      <w:pPr>
        <w:spacing w:after="0"/>
        <w:jc w:val="both"/>
        <w:rPr>
          <w:rFonts w:ascii="Times New Roman" w:hAnsi="Times New Roman" w:cs="Times New Roman"/>
          <w:bCs/>
          <w:sz w:val="28"/>
          <w:szCs w:val="28"/>
        </w:rPr>
      </w:pPr>
      <w:r w:rsidRPr="007A4685">
        <w:rPr>
          <w:rFonts w:ascii="Times New Roman" w:hAnsi="Times New Roman" w:cs="Times New Roman"/>
          <w:bCs/>
          <w:sz w:val="28"/>
          <w:szCs w:val="28"/>
        </w:rPr>
        <w:t>3.29.3. Вносить работодателю представления об устранении выявленных нарушений.</w:t>
      </w:r>
    </w:p>
    <w:p w:rsidR="00DC20FF" w:rsidRPr="0087100C" w:rsidRDefault="00DC20FF" w:rsidP="00DC20FF">
      <w:pPr>
        <w:spacing w:after="0"/>
        <w:jc w:val="center"/>
        <w:rPr>
          <w:rFonts w:ascii="Times New Roman" w:hAnsi="Times New Roman" w:cs="Times New Roman"/>
          <w:b/>
          <w:bCs/>
          <w:sz w:val="28"/>
          <w:szCs w:val="28"/>
        </w:rPr>
      </w:pPr>
      <w:r w:rsidRPr="0087100C">
        <w:rPr>
          <w:rFonts w:ascii="Times New Roman" w:hAnsi="Times New Roman" w:cs="Times New Roman"/>
          <w:b/>
          <w:bCs/>
          <w:sz w:val="28"/>
          <w:szCs w:val="28"/>
          <w:lang w:val="en-US"/>
        </w:rPr>
        <w:lastRenderedPageBreak/>
        <w:t>I</w:t>
      </w:r>
      <w:r w:rsidRPr="0087100C">
        <w:rPr>
          <w:rFonts w:ascii="Times New Roman" w:hAnsi="Times New Roman" w:cs="Times New Roman"/>
          <w:b/>
          <w:bCs/>
          <w:sz w:val="28"/>
          <w:szCs w:val="28"/>
        </w:rPr>
        <w:t>V. Оплата и нормирование труда</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4.1.</w:t>
      </w:r>
      <w:r w:rsidRPr="0087100C">
        <w:rPr>
          <w:rFonts w:ascii="Times New Roman" w:hAnsi="Times New Roman" w:cs="Times New Roman"/>
          <w:bCs/>
          <w:sz w:val="28"/>
          <w:szCs w:val="28"/>
        </w:rPr>
        <w:tab/>
        <w:t xml:space="preserve">Заработная плата выплачивается работникам за текущий месяц не реже чем каждые полмесяца в денежной форме, заработная плата перечисляется на указанный работником лицевой счет в банке. </w:t>
      </w:r>
    </w:p>
    <w:p w:rsidR="00DC20FF"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Днями выплаты заработной платы являютс</w:t>
      </w:r>
      <w:r>
        <w:rPr>
          <w:rFonts w:ascii="Times New Roman" w:hAnsi="Times New Roman" w:cs="Times New Roman"/>
          <w:bCs/>
          <w:sz w:val="28"/>
          <w:szCs w:val="28"/>
        </w:rPr>
        <w:t>я: 25 число текущего месяца и 10</w:t>
      </w:r>
      <w:r w:rsidRPr="0087100C">
        <w:rPr>
          <w:rFonts w:ascii="Times New Roman" w:hAnsi="Times New Roman" w:cs="Times New Roman"/>
          <w:bCs/>
          <w:sz w:val="28"/>
          <w:szCs w:val="28"/>
        </w:rPr>
        <w:t xml:space="preserve"> число месяца, следующего за отработанным.</w:t>
      </w:r>
    </w:p>
    <w:p w:rsidR="00DC20FF" w:rsidRPr="005C5C55" w:rsidRDefault="00DC20FF" w:rsidP="00DC20FF">
      <w:pPr>
        <w:spacing w:after="0"/>
        <w:jc w:val="both"/>
        <w:rPr>
          <w:rFonts w:ascii="Times New Roman" w:hAnsi="Times New Roman" w:cs="Times New Roman"/>
          <w:bCs/>
          <w:iCs/>
          <w:sz w:val="28"/>
          <w:szCs w:val="28"/>
        </w:rPr>
      </w:pPr>
      <w:r w:rsidRPr="005C5C55">
        <w:rPr>
          <w:rFonts w:ascii="Times New Roman" w:hAnsi="Times New Roman" w:cs="Times New Roman"/>
          <w:bCs/>
          <w:iCs/>
          <w:sz w:val="28"/>
          <w:szCs w:val="28"/>
        </w:rPr>
        <w:t xml:space="preserve">Работодатель гарантирует размер минимальной заработной платы работников организации, отработавших за месяц норму рабочего времени и выполнивших нормы труда (трудовые обязанности), на уровне минимального </w:t>
      </w:r>
      <w:proofErr w:type="gramStart"/>
      <w:r w:rsidRPr="005C5C55">
        <w:rPr>
          <w:rFonts w:ascii="Times New Roman" w:hAnsi="Times New Roman" w:cs="Times New Roman"/>
          <w:bCs/>
          <w:iCs/>
          <w:sz w:val="28"/>
          <w:szCs w:val="28"/>
        </w:rPr>
        <w:t>размера оплаты труда</w:t>
      </w:r>
      <w:proofErr w:type="gramEnd"/>
      <w:r w:rsidRPr="005C5C55">
        <w:rPr>
          <w:rFonts w:ascii="Times New Roman" w:hAnsi="Times New Roman" w:cs="Times New Roman"/>
          <w:bCs/>
          <w:iCs/>
          <w:sz w:val="28"/>
          <w:szCs w:val="28"/>
        </w:rPr>
        <w:t>, установленного на федеральном уровне.</w:t>
      </w:r>
    </w:p>
    <w:p w:rsidR="00DC20FF" w:rsidRPr="0087100C" w:rsidRDefault="00DC20FF" w:rsidP="00DC20FF">
      <w:pPr>
        <w:spacing w:after="0"/>
        <w:jc w:val="both"/>
        <w:rPr>
          <w:rFonts w:ascii="Times New Roman" w:hAnsi="Times New Roman" w:cs="Times New Roman"/>
          <w:bCs/>
          <w:iCs/>
          <w:sz w:val="28"/>
          <w:szCs w:val="28"/>
        </w:rPr>
      </w:pPr>
      <w:r w:rsidRPr="0087100C">
        <w:rPr>
          <w:rFonts w:ascii="Times New Roman" w:hAnsi="Times New Roman" w:cs="Times New Roman"/>
          <w:bCs/>
          <w:iCs/>
          <w:sz w:val="28"/>
          <w:szCs w:val="28"/>
        </w:rPr>
        <w:t>При выплате заработной платы работнику вручается расчетный листок, с указанием:</w:t>
      </w:r>
    </w:p>
    <w:p w:rsidR="00DC20FF" w:rsidRPr="0087100C" w:rsidRDefault="00DC20FF" w:rsidP="00DC20FF">
      <w:pPr>
        <w:spacing w:after="0"/>
        <w:jc w:val="both"/>
        <w:rPr>
          <w:rFonts w:ascii="Times New Roman" w:hAnsi="Times New Roman" w:cs="Times New Roman"/>
          <w:bCs/>
          <w:iCs/>
          <w:sz w:val="28"/>
          <w:szCs w:val="28"/>
        </w:rPr>
      </w:pPr>
      <w:r w:rsidRPr="0087100C">
        <w:rPr>
          <w:rFonts w:ascii="Times New Roman" w:hAnsi="Times New Roman" w:cs="Times New Roman"/>
          <w:bCs/>
          <w:iCs/>
          <w:sz w:val="28"/>
          <w:szCs w:val="28"/>
        </w:rPr>
        <w:t>- составных частей заработной платы, причитающейся ему за соответствующий период;</w:t>
      </w:r>
    </w:p>
    <w:p w:rsidR="00DC20FF" w:rsidRPr="0087100C" w:rsidRDefault="00DC20FF" w:rsidP="00DC20FF">
      <w:pPr>
        <w:spacing w:after="0"/>
        <w:jc w:val="both"/>
        <w:rPr>
          <w:rFonts w:ascii="Times New Roman" w:hAnsi="Times New Roman" w:cs="Times New Roman"/>
          <w:bCs/>
          <w:iCs/>
          <w:sz w:val="28"/>
          <w:szCs w:val="28"/>
        </w:rPr>
      </w:pPr>
      <w:r w:rsidRPr="0087100C">
        <w:rPr>
          <w:rFonts w:ascii="Times New Roman" w:hAnsi="Times New Roman" w:cs="Times New Roman"/>
          <w:bCs/>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DC20FF" w:rsidRPr="0087100C" w:rsidRDefault="00DC20FF" w:rsidP="00DC20FF">
      <w:pPr>
        <w:spacing w:after="0"/>
        <w:jc w:val="both"/>
        <w:rPr>
          <w:rFonts w:ascii="Times New Roman" w:hAnsi="Times New Roman" w:cs="Times New Roman"/>
          <w:bCs/>
          <w:iCs/>
          <w:sz w:val="28"/>
          <w:szCs w:val="28"/>
        </w:rPr>
      </w:pPr>
      <w:r w:rsidRPr="0087100C">
        <w:rPr>
          <w:rFonts w:ascii="Times New Roman" w:hAnsi="Times New Roman" w:cs="Times New Roman"/>
          <w:bCs/>
          <w:iCs/>
          <w:sz w:val="28"/>
          <w:szCs w:val="28"/>
        </w:rPr>
        <w:t>- размеров и оснований произведенных удержаний;</w:t>
      </w:r>
    </w:p>
    <w:p w:rsidR="00DC20FF" w:rsidRPr="0087100C" w:rsidRDefault="00DC20FF" w:rsidP="00DC20FF">
      <w:pPr>
        <w:spacing w:after="0"/>
        <w:jc w:val="both"/>
        <w:rPr>
          <w:rFonts w:ascii="Times New Roman" w:hAnsi="Times New Roman" w:cs="Times New Roman"/>
          <w:bCs/>
          <w:iCs/>
          <w:sz w:val="28"/>
          <w:szCs w:val="28"/>
        </w:rPr>
      </w:pPr>
      <w:r w:rsidRPr="0087100C">
        <w:rPr>
          <w:rFonts w:ascii="Times New Roman" w:hAnsi="Times New Roman" w:cs="Times New Roman"/>
          <w:bCs/>
          <w:iCs/>
          <w:sz w:val="28"/>
          <w:szCs w:val="28"/>
        </w:rPr>
        <w:t>- общей денежной суммы, подлежащей выплате.</w:t>
      </w:r>
    </w:p>
    <w:p w:rsidR="00DC20FF" w:rsidRPr="0087100C" w:rsidRDefault="00DC20FF" w:rsidP="00DC20FF">
      <w:pPr>
        <w:spacing w:after="0"/>
        <w:jc w:val="both"/>
        <w:rPr>
          <w:rFonts w:ascii="Times New Roman" w:hAnsi="Times New Roman" w:cs="Times New Roman"/>
          <w:bCs/>
          <w:i/>
          <w:iCs/>
          <w:sz w:val="28"/>
          <w:szCs w:val="28"/>
        </w:rPr>
      </w:pPr>
      <w:r w:rsidRPr="0087100C">
        <w:rPr>
          <w:rFonts w:ascii="Times New Roman" w:hAnsi="Times New Roman" w:cs="Times New Roman"/>
          <w:bCs/>
          <w:sz w:val="28"/>
          <w:szCs w:val="28"/>
        </w:rPr>
        <w:t>Форма расчетного листка утверждается работодателем с учетом мнения выборного органа первичной профсоюзной организации.</w:t>
      </w:r>
    </w:p>
    <w:p w:rsidR="00DC20FF" w:rsidRPr="00D46D06"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 xml:space="preserve">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w:t>
      </w:r>
      <w:proofErr w:type="gramStart"/>
      <w:r w:rsidRPr="0087100C">
        <w:rPr>
          <w:rFonts w:ascii="Times New Roman" w:hAnsi="Times New Roman" w:cs="Times New Roman"/>
          <w:bCs/>
          <w:sz w:val="28"/>
          <w:szCs w:val="28"/>
        </w:rPr>
        <w:t>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w:t>
      </w:r>
      <w:proofErr w:type="gramEnd"/>
      <w:r w:rsidRPr="0087100C">
        <w:rPr>
          <w:rFonts w:ascii="Times New Roman" w:hAnsi="Times New Roman" w:cs="Times New Roman"/>
          <w:bCs/>
          <w:sz w:val="28"/>
          <w:szCs w:val="28"/>
        </w:rPr>
        <w:t xml:space="preserve"> выплаты стимулирующего характера.</w:t>
      </w:r>
      <w:r w:rsidRPr="00D46D06">
        <w:rPr>
          <w:rFonts w:ascii="Times New Roman" w:eastAsia="MS Mincho" w:hAnsi="Times New Roman" w:cs="Times New Roman"/>
          <w:b/>
          <w:sz w:val="28"/>
          <w:szCs w:val="28"/>
          <w:lang w:eastAsia="ru-RU"/>
        </w:rPr>
        <w:t xml:space="preserve"> </w:t>
      </w:r>
      <w:r w:rsidRPr="00D46D06">
        <w:rPr>
          <w:rFonts w:ascii="Times New Roman" w:hAnsi="Times New Roman" w:cs="Times New Roman"/>
          <w:b/>
          <w:bCs/>
          <w:sz w:val="28"/>
          <w:szCs w:val="28"/>
        </w:rPr>
        <w:t>(Приложение № 3).</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Оплата труда работников осуществляется на основании постановления администрации Белгородского района Белгородской области от 21.08.2015 года № 71 «Об утверждении Положения об оплате труда работников муниципальных образовательных организаций Белгородского района».</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 xml:space="preserve">4.3. Оплата труда работников в ночное время (с 22 часов до 6 часов) производится в повышенном размере, но не ниже 35 процентов часовой </w:t>
      </w:r>
      <w:r w:rsidRPr="0087100C">
        <w:rPr>
          <w:rFonts w:ascii="Times New Roman" w:hAnsi="Times New Roman" w:cs="Times New Roman"/>
          <w:bCs/>
          <w:sz w:val="28"/>
          <w:szCs w:val="28"/>
        </w:rPr>
        <w:lastRenderedPageBreak/>
        <w:t xml:space="preserve">тарифной ставки (части оклада (должностного оклада), рассчитанного за час работы) за каждый час работы в ночное время. </w:t>
      </w:r>
    </w:p>
    <w:p w:rsidR="00DC20FF" w:rsidRPr="0087100C" w:rsidRDefault="00DC20FF" w:rsidP="00DC20FF">
      <w:pPr>
        <w:spacing w:after="0"/>
        <w:jc w:val="both"/>
        <w:rPr>
          <w:rFonts w:ascii="Times New Roman" w:hAnsi="Times New Roman" w:cs="Times New Roman"/>
          <w:bCs/>
          <w:iCs/>
          <w:sz w:val="28"/>
          <w:szCs w:val="28"/>
        </w:rPr>
      </w:pPr>
      <w:r w:rsidRPr="0087100C">
        <w:rPr>
          <w:rFonts w:ascii="Times New Roman" w:hAnsi="Times New Roman" w:cs="Times New Roman"/>
          <w:bCs/>
          <w:sz w:val="28"/>
          <w:szCs w:val="28"/>
        </w:rPr>
        <w:t>4.4.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87100C">
        <w:rPr>
          <w:rFonts w:ascii="Times New Roman" w:hAnsi="Times New Roman" w:cs="Times New Roman"/>
          <w:bCs/>
          <w:iCs/>
          <w:sz w:val="28"/>
          <w:szCs w:val="28"/>
        </w:rPr>
        <w:t>.</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4.5.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DC20FF" w:rsidRPr="0087100C" w:rsidRDefault="00DC20FF" w:rsidP="00DC20FF">
      <w:pPr>
        <w:spacing w:after="0"/>
        <w:jc w:val="both"/>
        <w:rPr>
          <w:rFonts w:ascii="Times New Roman" w:hAnsi="Times New Roman" w:cs="Times New Roman"/>
          <w:bCs/>
          <w:i/>
          <w:sz w:val="28"/>
          <w:szCs w:val="28"/>
        </w:rPr>
      </w:pPr>
      <w:r w:rsidRPr="0087100C">
        <w:rPr>
          <w:rFonts w:ascii="Times New Roman" w:hAnsi="Times New Roman" w:cs="Times New Roman"/>
          <w:bCs/>
          <w:sz w:val="28"/>
          <w:szCs w:val="28"/>
        </w:rPr>
        <w:t xml:space="preserve">4.6. </w:t>
      </w:r>
      <w:proofErr w:type="gramStart"/>
      <w:r w:rsidRPr="0087100C">
        <w:rPr>
          <w:rFonts w:ascii="Times New Roman" w:hAnsi="Times New Roman" w:cs="Times New Roman"/>
          <w:bCs/>
          <w:sz w:val="28"/>
          <w:szCs w:val="28"/>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proofErr w:type="gramEnd"/>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4.7. Изменение условий оплаты труда, предусмотренных трудовым договором, осуществляется при наличии следующих оснований:</w:t>
      </w:r>
    </w:p>
    <w:p w:rsidR="00DC20FF" w:rsidRPr="0087100C" w:rsidRDefault="00DC20FF" w:rsidP="00DC20FF">
      <w:pPr>
        <w:numPr>
          <w:ilvl w:val="0"/>
          <w:numId w:val="1"/>
        </w:numPr>
        <w:tabs>
          <w:tab w:val="num" w:pos="-440"/>
        </w:tabs>
        <w:spacing w:after="0"/>
        <w:jc w:val="both"/>
        <w:rPr>
          <w:rFonts w:ascii="Times New Roman" w:hAnsi="Times New Roman" w:cs="Times New Roman"/>
          <w:bCs/>
          <w:sz w:val="28"/>
          <w:szCs w:val="28"/>
        </w:rPr>
      </w:pPr>
      <w:r w:rsidRPr="0087100C">
        <w:rPr>
          <w:rFonts w:ascii="Times New Roman" w:hAnsi="Times New Roman" w:cs="Times New Roman"/>
          <w:bCs/>
          <w:sz w:val="28"/>
          <w:szCs w:val="28"/>
        </w:rPr>
        <w:t>при присвоении квалификационной категории – со дня вынесения решения аттестационной комиссией;</w:t>
      </w:r>
    </w:p>
    <w:p w:rsidR="00DC20FF" w:rsidRPr="0087100C" w:rsidRDefault="00DC20FF" w:rsidP="00DC20FF">
      <w:pPr>
        <w:numPr>
          <w:ilvl w:val="0"/>
          <w:numId w:val="1"/>
        </w:numPr>
        <w:tabs>
          <w:tab w:val="num" w:pos="-440"/>
        </w:tabs>
        <w:spacing w:after="0"/>
        <w:jc w:val="both"/>
        <w:rPr>
          <w:rFonts w:ascii="Times New Roman" w:hAnsi="Times New Roman" w:cs="Times New Roman"/>
          <w:bCs/>
          <w:sz w:val="28"/>
          <w:szCs w:val="28"/>
        </w:rPr>
      </w:pPr>
      <w:r w:rsidRPr="0087100C">
        <w:rPr>
          <w:rFonts w:ascii="Times New Roman" w:hAnsi="Times New Roman" w:cs="Times New Roman"/>
          <w:bCs/>
          <w:sz w:val="28"/>
          <w:szCs w:val="28"/>
        </w:rPr>
        <w:t>при присвоении почетного звания – со дня присвоения почетного звания уполномоченным органом;</w:t>
      </w:r>
    </w:p>
    <w:p w:rsidR="00DC20FF" w:rsidRPr="0087100C" w:rsidRDefault="00DC20FF" w:rsidP="00DC20FF">
      <w:pPr>
        <w:numPr>
          <w:ilvl w:val="0"/>
          <w:numId w:val="1"/>
        </w:numPr>
        <w:tabs>
          <w:tab w:val="num" w:pos="-440"/>
        </w:tabs>
        <w:spacing w:after="0"/>
        <w:jc w:val="both"/>
        <w:rPr>
          <w:rFonts w:ascii="Times New Roman" w:hAnsi="Times New Roman" w:cs="Times New Roman"/>
          <w:bCs/>
          <w:sz w:val="28"/>
          <w:szCs w:val="28"/>
        </w:rPr>
      </w:pPr>
      <w:r w:rsidRPr="0087100C">
        <w:rPr>
          <w:rFonts w:ascii="Times New Roman" w:hAnsi="Times New Roman" w:cs="Times New Roman"/>
          <w:bCs/>
          <w:sz w:val="28"/>
          <w:szCs w:val="28"/>
        </w:rPr>
        <w:t xml:space="preserve">при присуждении ученой степени доктора или  кандидата наук – со дня принятия </w:t>
      </w:r>
      <w:r w:rsidRPr="0087100C">
        <w:rPr>
          <w:rFonts w:ascii="Times New Roman" w:hAnsi="Times New Roman" w:cs="Times New Roman"/>
          <w:bCs/>
          <w:iCs/>
          <w:sz w:val="28"/>
          <w:szCs w:val="28"/>
        </w:rPr>
        <w:t xml:space="preserve">Министерством образования и науки Российской Федерации </w:t>
      </w:r>
      <w:r w:rsidRPr="0087100C">
        <w:rPr>
          <w:rFonts w:ascii="Times New Roman" w:hAnsi="Times New Roman" w:cs="Times New Roman"/>
          <w:bCs/>
          <w:sz w:val="28"/>
          <w:szCs w:val="28"/>
        </w:rPr>
        <w:t xml:space="preserve"> решения о выдаче диплома.</w:t>
      </w:r>
    </w:p>
    <w:p w:rsidR="00DC20FF" w:rsidRPr="0087100C" w:rsidRDefault="00E76C18" w:rsidP="00DC20FF">
      <w:pPr>
        <w:spacing w:after="0"/>
        <w:jc w:val="both"/>
        <w:rPr>
          <w:rFonts w:ascii="Times New Roman" w:hAnsi="Times New Roman" w:cs="Times New Roman"/>
          <w:bCs/>
          <w:sz w:val="28"/>
          <w:szCs w:val="28"/>
        </w:rPr>
      </w:pPr>
      <w:r>
        <w:rPr>
          <w:rFonts w:ascii="Times New Roman" w:hAnsi="Times New Roman" w:cs="Times New Roman"/>
          <w:bCs/>
          <w:sz w:val="28"/>
          <w:szCs w:val="28"/>
        </w:rPr>
        <w:t>4.8</w:t>
      </w:r>
      <w:r w:rsidR="00DC20FF" w:rsidRPr="0087100C">
        <w:rPr>
          <w:rFonts w:ascii="Times New Roman" w:hAnsi="Times New Roman" w:cs="Times New Roman"/>
          <w:bCs/>
          <w:sz w:val="28"/>
          <w:szCs w:val="28"/>
        </w:rPr>
        <w:t xml:space="preserve">. 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рабочих мест) в повышенном размере по сравнению с тарифными ставками (окладами), установленными для различных видов работ с нормальными условиями труда. </w:t>
      </w:r>
    </w:p>
    <w:p w:rsidR="00DC20FF" w:rsidRPr="0087100C" w:rsidRDefault="00DC20FF" w:rsidP="00DC20FF">
      <w:pPr>
        <w:spacing w:after="0"/>
        <w:jc w:val="both"/>
        <w:rPr>
          <w:rFonts w:ascii="Times New Roman" w:hAnsi="Times New Roman" w:cs="Times New Roman"/>
          <w:bCs/>
          <w:sz w:val="28"/>
          <w:szCs w:val="28"/>
        </w:rPr>
      </w:pPr>
      <w:proofErr w:type="gramStart"/>
      <w:r w:rsidRPr="0087100C">
        <w:rPr>
          <w:rFonts w:ascii="Times New Roman" w:hAnsi="Times New Roman" w:cs="Times New Roman"/>
          <w:bCs/>
          <w:sz w:val="28"/>
          <w:szCs w:val="28"/>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sidRPr="0087100C">
        <w:rPr>
          <w:rFonts w:ascii="Times New Roman" w:hAnsi="Times New Roman" w:cs="Times New Roman"/>
          <w:bCs/>
          <w:sz w:val="28"/>
          <w:szCs w:val="28"/>
        </w:rPr>
        <w:t>Гособразования</w:t>
      </w:r>
      <w:proofErr w:type="spellEnd"/>
      <w:r w:rsidRPr="0087100C">
        <w:rPr>
          <w:rFonts w:ascii="Times New Roman" w:hAnsi="Times New Roman" w:cs="Times New Roman"/>
          <w:bCs/>
          <w:sz w:val="28"/>
          <w:szCs w:val="28"/>
        </w:rPr>
        <w:t xml:space="preserve"> СССР от 20.08.1990 № 579, на которых устанавливается доплата до 12% к ставкам заработной платы, работодатель осуществляет оплату труда в повышенном размере.</w:t>
      </w:r>
      <w:proofErr w:type="gramEnd"/>
    </w:p>
    <w:p w:rsidR="007975CF" w:rsidRPr="00C53130" w:rsidRDefault="00E76C18" w:rsidP="00DC20FF">
      <w:pPr>
        <w:spacing w:after="0"/>
        <w:jc w:val="both"/>
        <w:rPr>
          <w:rFonts w:ascii="Times New Roman" w:hAnsi="Times New Roman" w:cs="Times New Roman"/>
          <w:bCs/>
          <w:sz w:val="28"/>
          <w:szCs w:val="28"/>
        </w:rPr>
      </w:pPr>
      <w:r>
        <w:rPr>
          <w:rFonts w:ascii="Times New Roman" w:hAnsi="Times New Roman" w:cs="Times New Roman"/>
          <w:bCs/>
          <w:sz w:val="28"/>
          <w:szCs w:val="28"/>
        </w:rPr>
        <w:t>4.9</w:t>
      </w:r>
      <w:r w:rsidR="00DC20FF" w:rsidRPr="0087100C">
        <w:rPr>
          <w:rFonts w:ascii="Times New Roman" w:hAnsi="Times New Roman" w:cs="Times New Roman"/>
          <w:bCs/>
          <w:sz w:val="28"/>
          <w:szCs w:val="28"/>
        </w:rPr>
        <w:t xml:space="preserve">. Экономия средств фонда оплаты труда направляется на премирование работников. </w:t>
      </w:r>
      <w:r w:rsidR="00DC20FF">
        <w:rPr>
          <w:rFonts w:ascii="Times New Roman" w:hAnsi="Times New Roman" w:cs="Times New Roman"/>
          <w:bCs/>
          <w:sz w:val="28"/>
          <w:szCs w:val="28"/>
        </w:rPr>
        <w:t xml:space="preserve"> </w:t>
      </w:r>
      <w:r w:rsidR="00DC20FF" w:rsidRPr="00C53130">
        <w:rPr>
          <w:rFonts w:ascii="Times New Roman" w:hAnsi="Times New Roman" w:cs="Times New Roman"/>
          <w:bCs/>
          <w:sz w:val="28"/>
          <w:szCs w:val="28"/>
        </w:rPr>
        <w:t>(</w:t>
      </w:r>
      <w:r w:rsidR="00DC20FF" w:rsidRPr="00C53130">
        <w:rPr>
          <w:rFonts w:ascii="Times New Roman" w:hAnsi="Times New Roman" w:cs="Times New Roman"/>
          <w:b/>
          <w:bCs/>
          <w:sz w:val="28"/>
          <w:szCs w:val="28"/>
        </w:rPr>
        <w:t>Приложение№ 4)</w:t>
      </w:r>
      <w:r w:rsidR="00DC20FF" w:rsidRPr="00C53130">
        <w:rPr>
          <w:rFonts w:ascii="Times New Roman" w:hAnsi="Times New Roman" w:cs="Times New Roman"/>
          <w:bCs/>
          <w:sz w:val="28"/>
          <w:szCs w:val="28"/>
        </w:rPr>
        <w:t xml:space="preserve"> </w:t>
      </w:r>
    </w:p>
    <w:p w:rsidR="00DC20FF" w:rsidRDefault="00E76C18" w:rsidP="00DC20FF">
      <w:pPr>
        <w:spacing w:after="0"/>
        <w:jc w:val="both"/>
        <w:rPr>
          <w:rFonts w:ascii="Times New Roman" w:hAnsi="Times New Roman" w:cs="Times New Roman"/>
          <w:bCs/>
          <w:sz w:val="28"/>
          <w:szCs w:val="28"/>
        </w:rPr>
      </w:pPr>
      <w:r>
        <w:rPr>
          <w:rFonts w:ascii="Times New Roman" w:hAnsi="Times New Roman" w:cs="Times New Roman"/>
          <w:bCs/>
          <w:sz w:val="28"/>
          <w:szCs w:val="28"/>
        </w:rPr>
        <w:lastRenderedPageBreak/>
        <w:t>4.10</w:t>
      </w:r>
      <w:r w:rsidR="00DC20FF" w:rsidRPr="0087100C">
        <w:rPr>
          <w:rFonts w:ascii="Times New Roman" w:hAnsi="Times New Roman" w:cs="Times New Roman"/>
          <w:bCs/>
          <w:sz w:val="28"/>
          <w:szCs w:val="28"/>
        </w:rPr>
        <w:t>.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DC20FF" w:rsidRPr="00746C09" w:rsidRDefault="00E76C18" w:rsidP="00DC20FF">
      <w:pPr>
        <w:spacing w:after="0"/>
        <w:jc w:val="both"/>
        <w:rPr>
          <w:rFonts w:ascii="Times New Roman" w:hAnsi="Times New Roman" w:cs="Times New Roman"/>
          <w:bCs/>
          <w:sz w:val="28"/>
          <w:szCs w:val="28"/>
        </w:rPr>
      </w:pPr>
      <w:r>
        <w:rPr>
          <w:rFonts w:ascii="Times New Roman" w:hAnsi="Times New Roman" w:cs="Times New Roman"/>
          <w:bCs/>
          <w:sz w:val="28"/>
          <w:szCs w:val="28"/>
        </w:rPr>
        <w:t>4.11</w:t>
      </w:r>
      <w:r w:rsidR="00DC20FF" w:rsidRPr="00746C09">
        <w:rPr>
          <w:rFonts w:ascii="Times New Roman" w:hAnsi="Times New Roman" w:cs="Times New Roman"/>
          <w:bCs/>
          <w:sz w:val="28"/>
          <w:szCs w:val="28"/>
        </w:rPr>
        <w:t>. Работодатель обеспечивает выплату женщинам ежемесячного пособия по уходу за ребенком в возрасте до 1,5 лет (за счет средств ФСС).</w:t>
      </w:r>
    </w:p>
    <w:p w:rsidR="00DC20FF" w:rsidRPr="0087100C" w:rsidRDefault="00E76C18" w:rsidP="00DC20FF">
      <w:pPr>
        <w:spacing w:after="0"/>
        <w:jc w:val="both"/>
        <w:rPr>
          <w:rFonts w:ascii="Times New Roman" w:hAnsi="Times New Roman" w:cs="Times New Roman"/>
          <w:bCs/>
          <w:sz w:val="28"/>
          <w:szCs w:val="28"/>
        </w:rPr>
      </w:pPr>
      <w:r>
        <w:rPr>
          <w:rFonts w:ascii="Times New Roman" w:hAnsi="Times New Roman" w:cs="Times New Roman"/>
          <w:bCs/>
          <w:sz w:val="28"/>
          <w:szCs w:val="28"/>
        </w:rPr>
        <w:t>4.12</w:t>
      </w:r>
      <w:r w:rsidR="00DC20FF" w:rsidRPr="0087100C">
        <w:rPr>
          <w:rFonts w:ascii="Times New Roman" w:hAnsi="Times New Roman" w:cs="Times New Roman"/>
          <w:bCs/>
          <w:sz w:val="28"/>
          <w:szCs w:val="28"/>
        </w:rPr>
        <w:t>. 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w:t>
      </w:r>
    </w:p>
    <w:p w:rsidR="00DC20FF" w:rsidRPr="0087100C" w:rsidRDefault="00DC20FF" w:rsidP="00DC20FF">
      <w:pPr>
        <w:spacing w:after="0"/>
        <w:jc w:val="both"/>
        <w:rPr>
          <w:rFonts w:ascii="Times New Roman" w:hAnsi="Times New Roman" w:cs="Times New Roman"/>
          <w:b/>
          <w:bCs/>
          <w:sz w:val="28"/>
          <w:szCs w:val="28"/>
        </w:rPr>
      </w:pPr>
      <w:r>
        <w:rPr>
          <w:rFonts w:ascii="Times New Roman" w:hAnsi="Times New Roman" w:cs="Times New Roman"/>
          <w:bCs/>
          <w:sz w:val="28"/>
          <w:szCs w:val="28"/>
        </w:rPr>
        <w:t xml:space="preserve"> </w:t>
      </w:r>
    </w:p>
    <w:p w:rsidR="00DC20FF" w:rsidRPr="00AA5F5A" w:rsidRDefault="00DC20FF" w:rsidP="00DC20FF">
      <w:pPr>
        <w:spacing w:after="0"/>
        <w:jc w:val="center"/>
        <w:rPr>
          <w:rFonts w:ascii="Times New Roman" w:hAnsi="Times New Roman" w:cs="Times New Roman"/>
          <w:b/>
          <w:bCs/>
          <w:sz w:val="28"/>
          <w:szCs w:val="28"/>
        </w:rPr>
      </w:pPr>
      <w:r w:rsidRPr="00AA5F5A">
        <w:rPr>
          <w:rFonts w:ascii="Times New Roman" w:hAnsi="Times New Roman" w:cs="Times New Roman"/>
          <w:b/>
          <w:bCs/>
          <w:sz w:val="28"/>
          <w:szCs w:val="28"/>
          <w:lang w:val="en-US"/>
        </w:rPr>
        <w:t>V</w:t>
      </w:r>
      <w:r w:rsidRPr="00AA5F5A">
        <w:rPr>
          <w:rFonts w:ascii="Times New Roman" w:hAnsi="Times New Roman" w:cs="Times New Roman"/>
          <w:b/>
          <w:bCs/>
          <w:sz w:val="28"/>
          <w:szCs w:val="28"/>
        </w:rPr>
        <w:t>. Социальные гарантии и льготы</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5. Стороны пришли к соглашению о том, что:</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5.1. Гарантии и компенсации работникам предоставляются в следующих случаях:</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 при заключении трудового договора (гл. 10, 11 ТК РФ);</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 при переводе на другую работу (гл. 12 ТК РФ);</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 при расторжении трудового договора (гл. 13 ТК РФ);</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 по вопросам оплаты труда (гл. 20-22 ТК РФ);</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 при направлении в служебные командировки (гл. 24 ТК РФ);</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 при совмещении работы с обучением (гл. 26 ТК РФ);</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 при предоставлении ежегодного оплачиваемого отпуска (гл. 19 ТК РФ);</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 в связи с задержкой выдачи трудовой книжки при увольнении (ст. 84.1 ТК РФ);</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 в других случаях, предусмотренных трудовым законодательством.</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5.2. Работодатель обязуется:</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DC20FF" w:rsidRPr="0087100C" w:rsidRDefault="00DC20FF" w:rsidP="00DC20FF">
      <w:pPr>
        <w:spacing w:after="0"/>
        <w:jc w:val="both"/>
        <w:rPr>
          <w:rFonts w:ascii="Times New Roman" w:hAnsi="Times New Roman" w:cs="Times New Roman"/>
          <w:bCs/>
          <w:sz w:val="28"/>
          <w:szCs w:val="28"/>
        </w:rPr>
      </w:pPr>
      <w:r w:rsidRPr="008D667F">
        <w:rPr>
          <w:rFonts w:ascii="Times New Roman" w:hAnsi="Times New Roman" w:cs="Times New Roman"/>
          <w:b/>
          <w:bCs/>
          <w:sz w:val="28"/>
          <w:szCs w:val="28"/>
        </w:rPr>
        <w:t>5.2.3.</w:t>
      </w:r>
      <w:r w:rsidRPr="0087100C">
        <w:rPr>
          <w:rFonts w:ascii="Times New Roman" w:hAnsi="Times New Roman" w:cs="Times New Roman"/>
          <w:bCs/>
          <w:sz w:val="28"/>
          <w:szCs w:val="28"/>
        </w:rPr>
        <w:t xml:space="preserve"> Сохранять педагогическим работникам по истечении срока действия квалификационной категории в течение одного года уровень оплаты </w:t>
      </w:r>
      <w:proofErr w:type="gramStart"/>
      <w:r w:rsidRPr="0087100C">
        <w:rPr>
          <w:rFonts w:ascii="Times New Roman" w:hAnsi="Times New Roman" w:cs="Times New Roman"/>
          <w:bCs/>
          <w:sz w:val="28"/>
          <w:szCs w:val="28"/>
        </w:rPr>
        <w:t>труда</w:t>
      </w:r>
      <w:proofErr w:type="gramEnd"/>
      <w:r w:rsidRPr="0087100C">
        <w:rPr>
          <w:rFonts w:ascii="Times New Roman" w:hAnsi="Times New Roman" w:cs="Times New Roman"/>
          <w:bCs/>
          <w:sz w:val="28"/>
          <w:szCs w:val="28"/>
        </w:rPr>
        <w:t xml:space="preserve"> с учетом ранее имевшейся квалификационной категории по заявлению работника:</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 при выходе на работу после</w:t>
      </w:r>
      <w:r w:rsidRPr="0087100C">
        <w:rPr>
          <w:rFonts w:ascii="Times New Roman" w:hAnsi="Times New Roman" w:cs="Times New Roman"/>
          <w:bCs/>
          <w:sz w:val="28"/>
          <w:szCs w:val="28"/>
        </w:rPr>
        <w:tab/>
        <w:t xml:space="preserve"> нахождения в отпуске по беременности и родам, по уходу за ребенком;</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lastRenderedPageBreak/>
        <w:t>-</w:t>
      </w:r>
      <w:r w:rsidRPr="0087100C">
        <w:rPr>
          <w:rFonts w:ascii="Times New Roman" w:hAnsi="Times New Roman" w:cs="Times New Roman"/>
          <w:bCs/>
          <w:sz w:val="28"/>
          <w:szCs w:val="28"/>
        </w:rPr>
        <w:tab/>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 xml:space="preserve">5.2.4. Ходатайствовать перед органом местного </w:t>
      </w:r>
      <w:proofErr w:type="gramStart"/>
      <w:r w:rsidRPr="0087100C">
        <w:rPr>
          <w:rFonts w:ascii="Times New Roman" w:hAnsi="Times New Roman" w:cs="Times New Roman"/>
          <w:bCs/>
          <w:sz w:val="28"/>
          <w:szCs w:val="28"/>
        </w:rPr>
        <w:t>самоуправления</w:t>
      </w:r>
      <w:proofErr w:type="gramEnd"/>
      <w:r w:rsidRPr="0087100C">
        <w:rPr>
          <w:rFonts w:ascii="Times New Roman" w:hAnsi="Times New Roman" w:cs="Times New Roman"/>
          <w:bCs/>
          <w:sz w:val="28"/>
          <w:szCs w:val="28"/>
        </w:rPr>
        <w:t xml:space="preserve"> о предоставлении жилья нуждающимся работникам и выделении ссуд на его приобретение (строительство).</w:t>
      </w:r>
    </w:p>
    <w:p w:rsidR="00DC20FF" w:rsidRPr="00F50BF3" w:rsidRDefault="00DC20FF" w:rsidP="00DC20FF">
      <w:pPr>
        <w:spacing w:after="0"/>
        <w:jc w:val="both"/>
        <w:rPr>
          <w:rFonts w:ascii="Times New Roman" w:hAnsi="Times New Roman" w:cs="Times New Roman"/>
          <w:b/>
          <w:bCs/>
          <w:sz w:val="28"/>
          <w:szCs w:val="28"/>
        </w:rPr>
      </w:pPr>
      <w:r>
        <w:rPr>
          <w:rFonts w:ascii="Times New Roman" w:hAnsi="Times New Roman" w:cs="Times New Roman"/>
          <w:bCs/>
          <w:sz w:val="28"/>
          <w:szCs w:val="28"/>
        </w:rPr>
        <w:t>5.2.5</w:t>
      </w:r>
      <w:r w:rsidRPr="0087100C">
        <w:rPr>
          <w:rFonts w:ascii="Times New Roman" w:hAnsi="Times New Roman" w:cs="Times New Roman"/>
          <w:bCs/>
          <w:sz w:val="28"/>
          <w:szCs w:val="28"/>
        </w:rPr>
        <w:t xml:space="preserve">. Оказывать материальную помощь работникам в соответствии с </w:t>
      </w:r>
      <w:r w:rsidRPr="00F50BF3">
        <w:rPr>
          <w:rFonts w:ascii="Times New Roman" w:hAnsi="Times New Roman" w:cs="Times New Roman"/>
          <w:b/>
          <w:bCs/>
          <w:sz w:val="28"/>
          <w:szCs w:val="28"/>
        </w:rPr>
        <w:t>Приложением № 5</w:t>
      </w:r>
    </w:p>
    <w:p w:rsidR="00DC20FF" w:rsidRPr="0087100C" w:rsidRDefault="00DC20FF" w:rsidP="00DC20FF">
      <w:pPr>
        <w:spacing w:after="0"/>
        <w:jc w:val="both"/>
        <w:rPr>
          <w:rFonts w:ascii="Times New Roman" w:hAnsi="Times New Roman" w:cs="Times New Roman"/>
          <w:bCs/>
          <w:sz w:val="28"/>
          <w:szCs w:val="28"/>
        </w:rPr>
      </w:pPr>
      <w:r>
        <w:rPr>
          <w:rFonts w:ascii="Times New Roman" w:hAnsi="Times New Roman" w:cs="Times New Roman"/>
          <w:bCs/>
          <w:sz w:val="28"/>
          <w:szCs w:val="28"/>
        </w:rPr>
        <w:t>5.2.6</w:t>
      </w:r>
      <w:r w:rsidRPr="0087100C">
        <w:rPr>
          <w:rFonts w:ascii="Times New Roman" w:hAnsi="Times New Roman" w:cs="Times New Roman"/>
          <w:bCs/>
          <w:sz w:val="28"/>
          <w:szCs w:val="28"/>
        </w:rPr>
        <w:t>. В соответствии с постановлением Правительства Белгородской области от 25 августа 2008 года № 198-пп «О реализации на территории Белгородской области мер по оказанию социальной поддержки педагогическим работникам образовательных учреждений, расположенных в сельской местности, рабочих поселках (поселках городского типа)» возмещать педагогическим работникам организации расходы по оплате коммунальных услуг.</w:t>
      </w:r>
    </w:p>
    <w:p w:rsidR="00DC20FF" w:rsidRPr="0087100C" w:rsidRDefault="00DC20FF" w:rsidP="00DC20FF">
      <w:pPr>
        <w:spacing w:after="0"/>
        <w:jc w:val="both"/>
        <w:rPr>
          <w:rFonts w:ascii="Times New Roman" w:hAnsi="Times New Roman" w:cs="Times New Roman"/>
          <w:bCs/>
          <w:sz w:val="28"/>
          <w:szCs w:val="28"/>
        </w:rPr>
      </w:pPr>
    </w:p>
    <w:p w:rsidR="00DC20FF" w:rsidRPr="002341CA" w:rsidRDefault="00DC20FF" w:rsidP="00DC20FF">
      <w:pPr>
        <w:spacing w:after="0"/>
        <w:jc w:val="center"/>
        <w:rPr>
          <w:rFonts w:ascii="Times New Roman" w:hAnsi="Times New Roman" w:cs="Times New Roman"/>
          <w:b/>
          <w:bCs/>
          <w:sz w:val="28"/>
          <w:szCs w:val="28"/>
        </w:rPr>
      </w:pPr>
      <w:r w:rsidRPr="002341CA">
        <w:rPr>
          <w:rFonts w:ascii="Times New Roman" w:hAnsi="Times New Roman" w:cs="Times New Roman"/>
          <w:b/>
          <w:bCs/>
          <w:sz w:val="28"/>
          <w:szCs w:val="28"/>
          <w:lang w:val="en-US"/>
        </w:rPr>
        <w:t>VI</w:t>
      </w:r>
      <w:r w:rsidRPr="002341CA">
        <w:rPr>
          <w:rFonts w:ascii="Times New Roman" w:hAnsi="Times New Roman" w:cs="Times New Roman"/>
          <w:b/>
          <w:bCs/>
          <w:sz w:val="28"/>
          <w:szCs w:val="28"/>
        </w:rPr>
        <w:t>. Охрана труда и здоровья</w:t>
      </w:r>
    </w:p>
    <w:p w:rsidR="00DC20FF" w:rsidRPr="00D650CF"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 xml:space="preserve">6. Для реализации права работников на здоровые и безопасные условия труда, внедрение </w:t>
      </w:r>
      <w:proofErr w:type="gramStart"/>
      <w:r w:rsidRPr="0087100C">
        <w:rPr>
          <w:rFonts w:ascii="Times New Roman" w:hAnsi="Times New Roman" w:cs="Times New Roman"/>
          <w:bCs/>
          <w:sz w:val="28"/>
          <w:szCs w:val="28"/>
        </w:rPr>
        <w:t>современных средств безопасности труда, предупреждающих производственный травматизм и возникновение профессиональных заболеваний заключается</w:t>
      </w:r>
      <w:proofErr w:type="gramEnd"/>
      <w:r w:rsidRPr="0087100C">
        <w:rPr>
          <w:rFonts w:ascii="Times New Roman" w:hAnsi="Times New Roman" w:cs="Times New Roman"/>
          <w:bCs/>
          <w:sz w:val="28"/>
          <w:szCs w:val="28"/>
        </w:rPr>
        <w:t xml:space="preserve"> соглашение по охране труда</w:t>
      </w:r>
      <w:r w:rsidRPr="0087100C">
        <w:rPr>
          <w:rFonts w:ascii="Times New Roman" w:hAnsi="Times New Roman" w:cs="Times New Roman"/>
          <w:bCs/>
          <w:i/>
          <w:sz w:val="28"/>
          <w:szCs w:val="28"/>
        </w:rPr>
        <w:t xml:space="preserve"> </w:t>
      </w:r>
      <w:r>
        <w:rPr>
          <w:rFonts w:ascii="Times New Roman" w:hAnsi="Times New Roman" w:cs="Times New Roman"/>
          <w:b/>
          <w:bCs/>
          <w:sz w:val="28"/>
          <w:szCs w:val="28"/>
        </w:rPr>
        <w:t xml:space="preserve">(Приложение № </w:t>
      </w:r>
      <w:r w:rsidRPr="00D650CF">
        <w:rPr>
          <w:rFonts w:ascii="Times New Roman" w:hAnsi="Times New Roman" w:cs="Times New Roman"/>
          <w:b/>
          <w:bCs/>
          <w:sz w:val="28"/>
          <w:szCs w:val="28"/>
        </w:rPr>
        <w:t>6)</w:t>
      </w:r>
      <w:r>
        <w:rPr>
          <w:rFonts w:ascii="Times New Roman" w:hAnsi="Times New Roman" w:cs="Times New Roman"/>
          <w:bCs/>
          <w:iCs/>
          <w:sz w:val="28"/>
          <w:szCs w:val="28"/>
        </w:rPr>
        <w:t>.</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6.1. Работодатель обязуется:</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6.1.1. Обеспечивать безопасные и здоровые условия труда при проведении образовательного процесса.</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 xml:space="preserve">6.1.4. Проводить обучение по охране труда и проверку </w:t>
      </w:r>
      <w:proofErr w:type="gramStart"/>
      <w:r w:rsidRPr="0087100C">
        <w:rPr>
          <w:rFonts w:ascii="Times New Roman" w:hAnsi="Times New Roman" w:cs="Times New Roman"/>
          <w:bCs/>
          <w:sz w:val="28"/>
          <w:szCs w:val="28"/>
        </w:rPr>
        <w:t>знаний требований охраны труда работников образовательных организаций</w:t>
      </w:r>
      <w:proofErr w:type="gramEnd"/>
      <w:r w:rsidRPr="0087100C">
        <w:rPr>
          <w:rFonts w:ascii="Times New Roman" w:hAnsi="Times New Roman" w:cs="Times New Roman"/>
          <w:bCs/>
          <w:sz w:val="28"/>
          <w:szCs w:val="28"/>
        </w:rPr>
        <w:t xml:space="preserve"> не реже 1 раза в три года.</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6.1.5. Обеспечивать проверку знаний работников образовательной организации по охране труда к началу учебного года.</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lastRenderedPageBreak/>
        <w:t>6.1.6. Обеспечить наличие правил, инструкций, журналов инструктажа и других обязательных материалов на рабочих местах.</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6.1.7.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6.1.8. Обеспечивать проведение в установленном порядке работ по специальной оценке условий труда на рабочих местах.</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6.1.9. Обеспечивать работников сертифицированной спецодеждой и другими средствами индивидуальной защиты (</w:t>
      </w:r>
      <w:proofErr w:type="gramStart"/>
      <w:r w:rsidRPr="0087100C">
        <w:rPr>
          <w:rFonts w:ascii="Times New Roman" w:hAnsi="Times New Roman" w:cs="Times New Roman"/>
          <w:bCs/>
          <w:sz w:val="28"/>
          <w:szCs w:val="28"/>
        </w:rPr>
        <w:t>СИЗ</w:t>
      </w:r>
      <w:proofErr w:type="gramEnd"/>
      <w:r w:rsidRPr="0087100C">
        <w:rPr>
          <w:rFonts w:ascii="Times New Roman" w:hAnsi="Times New Roman" w:cs="Times New Roman"/>
          <w:bCs/>
          <w:sz w:val="28"/>
          <w:szCs w:val="28"/>
        </w:rPr>
        <w:t xml:space="preserve">), смывающими и обезвреживающими средствами в соответствии с установленными нормами </w:t>
      </w:r>
      <w:r w:rsidRPr="00E10304">
        <w:rPr>
          <w:rFonts w:ascii="Times New Roman" w:hAnsi="Times New Roman" w:cs="Times New Roman"/>
          <w:b/>
          <w:bCs/>
          <w:sz w:val="28"/>
          <w:szCs w:val="28"/>
        </w:rPr>
        <w:t>(Приложение № 7)</w:t>
      </w:r>
      <w:r>
        <w:rPr>
          <w:rFonts w:ascii="Times New Roman" w:hAnsi="Times New Roman" w:cs="Times New Roman"/>
          <w:b/>
          <w:bCs/>
          <w:sz w:val="28"/>
          <w:szCs w:val="28"/>
        </w:rPr>
        <w:t>.</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6.1.10. Обеспечивать прохождение периодических медицинских осмотров работников с сохранением за ними места работы (должности) и среднего заработка.</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6.1.11. Обеспечивать установленный санитарными нормами тепловой режим в помещениях.</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6.1.12. Проводить своевременное расследование несчастных случаев на производстве в соответствии с действующим законодательством и вести их учет.</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6.1.13. Обеспечивать соблюдение работниками требований, правил и инструкций по охране труда.</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 xml:space="preserve">6.1.14. Создать </w:t>
      </w:r>
      <w:proofErr w:type="gramStart"/>
      <w:r w:rsidRPr="0087100C">
        <w:rPr>
          <w:rFonts w:ascii="Times New Roman" w:hAnsi="Times New Roman" w:cs="Times New Roman"/>
          <w:bCs/>
          <w:sz w:val="28"/>
          <w:szCs w:val="28"/>
        </w:rPr>
        <w:t>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w:t>
      </w:r>
      <w:proofErr w:type="gramEnd"/>
      <w:r w:rsidRPr="0087100C">
        <w:rPr>
          <w:rFonts w:ascii="Times New Roman" w:hAnsi="Times New Roman" w:cs="Times New Roman"/>
          <w:bCs/>
          <w:sz w:val="28"/>
          <w:szCs w:val="28"/>
        </w:rPr>
        <w:t xml:space="preserve"> условий и охраны труда, выполнением соглашения по охране труда.</w:t>
      </w:r>
    </w:p>
    <w:p w:rsidR="00DC20FF"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 xml:space="preserve">6.1.15.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sidRPr="0087100C">
        <w:rPr>
          <w:rFonts w:ascii="Times New Roman" w:hAnsi="Times New Roman" w:cs="Times New Roman"/>
          <w:bCs/>
          <w:sz w:val="28"/>
          <w:szCs w:val="28"/>
        </w:rPr>
        <w:t>контроля за</w:t>
      </w:r>
      <w:proofErr w:type="gramEnd"/>
      <w:r w:rsidRPr="0087100C">
        <w:rPr>
          <w:rFonts w:ascii="Times New Roman" w:hAnsi="Times New Roman" w:cs="Times New Roman"/>
          <w:bCs/>
          <w:sz w:val="28"/>
          <w:szCs w:val="28"/>
        </w:rPr>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A7221D" w:rsidRPr="00A7221D" w:rsidRDefault="00A7221D" w:rsidP="00A7221D">
      <w:pPr>
        <w:spacing w:after="0" w:line="240" w:lineRule="auto"/>
        <w:jc w:val="both"/>
        <w:rPr>
          <w:rFonts w:ascii="Times New Roman" w:eastAsia="Times New Roman" w:hAnsi="Times New Roman" w:cs="Times New Roman"/>
          <w:sz w:val="28"/>
          <w:szCs w:val="28"/>
        </w:rPr>
      </w:pPr>
      <w:r w:rsidRPr="00A7221D">
        <w:rPr>
          <w:rFonts w:ascii="Times New Roman" w:eastAsia="Times New Roman" w:hAnsi="Times New Roman" w:cs="Times New Roman"/>
          <w:sz w:val="28"/>
          <w:szCs w:val="28"/>
        </w:rPr>
        <w:t>6.2. Работодатель гарантирует наличие оборудованного помещения для отдыха и приема пищи работников образовательной организации.</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6.4. Работники обязуются:</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lastRenderedPageBreak/>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6.4.4. Правильно применять средства индивидуальной и коллективной защиты.</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6.4.5. 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DC20FF"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A7221D" w:rsidRPr="00A7221D" w:rsidRDefault="00DC20FF" w:rsidP="00A7221D">
      <w:pPr>
        <w:jc w:val="both"/>
        <w:rPr>
          <w:rFonts w:ascii="Times New Roman" w:eastAsia="Times New Roman" w:hAnsi="Times New Roman" w:cs="Times New Roman"/>
          <w:color w:val="000000"/>
          <w:sz w:val="28"/>
          <w:szCs w:val="28"/>
          <w:shd w:val="clear" w:color="auto" w:fill="FFFFFF"/>
          <w:lang w:eastAsia="ru-RU"/>
        </w:rPr>
      </w:pPr>
      <w:r w:rsidRPr="00F95C12">
        <w:rPr>
          <w:rFonts w:ascii="Times New Roman" w:hAnsi="Times New Roman" w:cs="Times New Roman"/>
          <w:bCs/>
          <w:sz w:val="28"/>
          <w:szCs w:val="28"/>
        </w:rPr>
        <w:t xml:space="preserve">6.6. </w:t>
      </w:r>
      <w:proofErr w:type="gramStart"/>
      <w:r w:rsidR="00A7221D" w:rsidRPr="00A7221D">
        <w:rPr>
          <w:rFonts w:ascii="Times New Roman" w:eastAsia="Times New Roman" w:hAnsi="Times New Roman" w:cs="Times New Roman"/>
          <w:color w:val="000000"/>
          <w:sz w:val="28"/>
          <w:szCs w:val="28"/>
          <w:lang w:eastAsia="ru-RU"/>
        </w:rPr>
        <w:t xml:space="preserve">В рамках реализации областного социально-значимого проекта «Управление здоровьем» инициированного губернатором Белгородской области Е.С. Савченко, в котором одной из ключевых задач является повышение заинтересованности работодателей в состоянии здоровья сотрудников, и который </w:t>
      </w:r>
      <w:r w:rsidR="00A7221D" w:rsidRPr="00A7221D">
        <w:rPr>
          <w:rFonts w:ascii="Times New Roman" w:eastAsia="Times New Roman" w:hAnsi="Times New Roman" w:cs="Times New Roman"/>
          <w:color w:val="000000"/>
          <w:sz w:val="28"/>
          <w:szCs w:val="28"/>
          <w:shd w:val="clear" w:color="auto" w:fill="FFFFFF"/>
          <w:lang w:eastAsia="ru-RU"/>
        </w:rPr>
        <w:t>направлен на создание условий для мотивации</w:t>
      </w:r>
      <w:r w:rsidR="00A7221D" w:rsidRPr="00A7221D">
        <w:rPr>
          <w:rFonts w:ascii="Times New Roman" w:eastAsia="Times New Roman" w:hAnsi="Times New Roman" w:cs="Times New Roman"/>
          <w:color w:val="000000"/>
          <w:sz w:val="28"/>
          <w:szCs w:val="28"/>
          <w:lang w:eastAsia="ru-RU"/>
        </w:rPr>
        <w:t xml:space="preserve"> граждан на ведение здорового образа жизни, </w:t>
      </w:r>
      <w:r w:rsidR="00A7221D" w:rsidRPr="00A7221D">
        <w:rPr>
          <w:rFonts w:ascii="Times New Roman" w:eastAsia="Times New Roman" w:hAnsi="Times New Roman" w:cs="Times New Roman"/>
          <w:color w:val="000000"/>
          <w:sz w:val="28"/>
          <w:szCs w:val="28"/>
          <w:shd w:val="clear" w:color="auto" w:fill="FFFFFF"/>
          <w:lang w:eastAsia="ru-RU"/>
        </w:rPr>
        <w:t>на формирование нового подхода к собственному здоровью и потребности следить за ним</w:t>
      </w:r>
      <w:r w:rsidR="00A7221D" w:rsidRPr="00A7221D">
        <w:rPr>
          <w:rFonts w:ascii="Times New Roman" w:eastAsia="Times New Roman" w:hAnsi="Times New Roman" w:cs="Times New Roman"/>
          <w:color w:val="000000"/>
          <w:sz w:val="28"/>
          <w:szCs w:val="28"/>
          <w:lang w:eastAsia="ru-RU"/>
        </w:rPr>
        <w:t xml:space="preserve"> Стороны берут взаимные обязательства: </w:t>
      </w:r>
      <w:proofErr w:type="gramEnd"/>
    </w:p>
    <w:p w:rsidR="00A7221D" w:rsidRPr="00A7221D" w:rsidRDefault="00A7221D" w:rsidP="00A7221D">
      <w:pPr>
        <w:spacing w:after="0" w:line="240" w:lineRule="auto"/>
        <w:ind w:firstLine="709"/>
        <w:jc w:val="both"/>
        <w:rPr>
          <w:rFonts w:ascii="Times New Roman" w:eastAsia="Times New Roman" w:hAnsi="Times New Roman" w:cs="Times New Roman"/>
          <w:color w:val="000000"/>
          <w:sz w:val="28"/>
          <w:szCs w:val="28"/>
          <w:lang w:eastAsia="ru-RU"/>
        </w:rPr>
      </w:pPr>
      <w:r w:rsidRPr="00A7221D">
        <w:rPr>
          <w:rFonts w:ascii="Times New Roman" w:eastAsia="Times New Roman" w:hAnsi="Times New Roman" w:cs="Times New Roman"/>
          <w:color w:val="000000"/>
          <w:sz w:val="28"/>
          <w:szCs w:val="28"/>
          <w:lang w:eastAsia="ru-RU"/>
        </w:rPr>
        <w:t>- организовать и систематически проводить оздоровительные мероприятия, совместно с медицинскими учреждениями составлять графики диспансеризации и профилактических медицинских осмотров работников;</w:t>
      </w:r>
    </w:p>
    <w:p w:rsidR="00A7221D" w:rsidRPr="00A7221D" w:rsidRDefault="00A7221D" w:rsidP="00A7221D">
      <w:pPr>
        <w:spacing w:after="0" w:line="240" w:lineRule="auto"/>
        <w:ind w:firstLine="709"/>
        <w:jc w:val="both"/>
        <w:rPr>
          <w:rFonts w:ascii="Times New Roman" w:eastAsia="Times New Roman" w:hAnsi="Times New Roman" w:cs="Times New Roman"/>
          <w:color w:val="000000"/>
          <w:sz w:val="28"/>
          <w:szCs w:val="28"/>
          <w:lang w:eastAsia="ru-RU"/>
        </w:rPr>
      </w:pPr>
      <w:r w:rsidRPr="00A7221D">
        <w:rPr>
          <w:rFonts w:ascii="Times New Roman" w:eastAsia="Times New Roman" w:hAnsi="Times New Roman" w:cs="Times New Roman"/>
          <w:color w:val="000000"/>
          <w:sz w:val="28"/>
          <w:szCs w:val="28"/>
          <w:lang w:eastAsia="ru-RU"/>
        </w:rPr>
        <w:t xml:space="preserve">- добиваться удовлетворения льготными санаторно-курортными путёвками остронуждающихся в лечении работников учреждения, </w:t>
      </w:r>
      <w:proofErr w:type="gramStart"/>
      <w:r w:rsidRPr="00A7221D">
        <w:rPr>
          <w:rFonts w:ascii="Times New Roman" w:eastAsia="Times New Roman" w:hAnsi="Times New Roman" w:cs="Times New Roman"/>
          <w:color w:val="000000"/>
          <w:sz w:val="28"/>
          <w:szCs w:val="28"/>
          <w:lang w:eastAsia="ru-RU"/>
        </w:rPr>
        <w:t>согласно</w:t>
      </w:r>
      <w:proofErr w:type="gramEnd"/>
      <w:r w:rsidRPr="00A7221D">
        <w:rPr>
          <w:rFonts w:ascii="Times New Roman" w:eastAsia="Times New Roman" w:hAnsi="Times New Roman" w:cs="Times New Roman"/>
          <w:color w:val="000000"/>
          <w:sz w:val="28"/>
          <w:szCs w:val="28"/>
          <w:lang w:eastAsia="ru-RU"/>
        </w:rPr>
        <w:t xml:space="preserve"> медицинских показаний;</w:t>
      </w:r>
    </w:p>
    <w:p w:rsidR="00A7221D" w:rsidRPr="00A7221D" w:rsidRDefault="00A7221D" w:rsidP="00A7221D">
      <w:pPr>
        <w:spacing w:after="0" w:line="240" w:lineRule="auto"/>
        <w:ind w:firstLine="709"/>
        <w:jc w:val="both"/>
        <w:rPr>
          <w:rFonts w:ascii="Times New Roman" w:eastAsia="Times New Roman" w:hAnsi="Times New Roman" w:cs="Times New Roman"/>
          <w:color w:val="000000"/>
          <w:sz w:val="28"/>
          <w:szCs w:val="28"/>
          <w:lang w:eastAsia="ru-RU"/>
        </w:rPr>
      </w:pPr>
      <w:r w:rsidRPr="00A7221D">
        <w:rPr>
          <w:rFonts w:ascii="Times New Roman" w:eastAsia="Times New Roman" w:hAnsi="Times New Roman" w:cs="Times New Roman"/>
          <w:color w:val="000000"/>
          <w:sz w:val="28"/>
          <w:szCs w:val="28"/>
          <w:lang w:eastAsia="ru-RU"/>
        </w:rPr>
        <w:t xml:space="preserve">- проводить по договору с медицинскими организациями консультирования по правильному питанию и здоровому образу жизни, по улучшению состояния здоровья в семье, по профилактике социально значимых заболеваний и необходимости вакцинации, обучение работников организации методам </w:t>
      </w:r>
      <w:proofErr w:type="gramStart"/>
      <w:r w:rsidRPr="00A7221D">
        <w:rPr>
          <w:rFonts w:ascii="Times New Roman" w:eastAsia="Times New Roman" w:hAnsi="Times New Roman" w:cs="Times New Roman"/>
          <w:color w:val="000000"/>
          <w:sz w:val="28"/>
          <w:szCs w:val="28"/>
          <w:lang w:eastAsia="ru-RU"/>
        </w:rPr>
        <w:t>контроля за</w:t>
      </w:r>
      <w:proofErr w:type="gramEnd"/>
      <w:r w:rsidRPr="00A7221D">
        <w:rPr>
          <w:rFonts w:ascii="Times New Roman" w:eastAsia="Times New Roman" w:hAnsi="Times New Roman" w:cs="Times New Roman"/>
          <w:color w:val="000000"/>
          <w:sz w:val="28"/>
          <w:szCs w:val="28"/>
          <w:lang w:eastAsia="ru-RU"/>
        </w:rPr>
        <w:t xml:space="preserve"> здоровьем и оказания само- и взаимопомощи;</w:t>
      </w:r>
    </w:p>
    <w:p w:rsidR="00A7221D" w:rsidRPr="00A7221D" w:rsidRDefault="00A7221D" w:rsidP="00A7221D">
      <w:pPr>
        <w:spacing w:after="0" w:line="240" w:lineRule="auto"/>
        <w:ind w:firstLine="709"/>
        <w:jc w:val="both"/>
        <w:rPr>
          <w:rFonts w:ascii="Times New Roman" w:eastAsia="Times New Roman" w:hAnsi="Times New Roman" w:cs="Times New Roman"/>
          <w:color w:val="000000"/>
          <w:sz w:val="28"/>
          <w:szCs w:val="28"/>
          <w:lang w:eastAsia="ru-RU"/>
        </w:rPr>
      </w:pPr>
      <w:r w:rsidRPr="00A7221D">
        <w:rPr>
          <w:rFonts w:ascii="Times New Roman" w:eastAsia="Times New Roman" w:hAnsi="Times New Roman" w:cs="Times New Roman"/>
          <w:color w:val="000000"/>
          <w:sz w:val="28"/>
          <w:szCs w:val="28"/>
          <w:lang w:eastAsia="ru-RU"/>
        </w:rPr>
        <w:lastRenderedPageBreak/>
        <w:t xml:space="preserve">- организовать и систематически проводить мероприятия по профилактике вредных привычек и пропаганде здорового образа жизни в коллективе среди работников организации; </w:t>
      </w:r>
    </w:p>
    <w:p w:rsidR="00A7221D" w:rsidRPr="00A7221D" w:rsidRDefault="00A7221D" w:rsidP="00A7221D">
      <w:pPr>
        <w:spacing w:after="0" w:line="240" w:lineRule="auto"/>
        <w:jc w:val="both"/>
        <w:rPr>
          <w:rFonts w:ascii="Times New Roman" w:eastAsia="Times New Roman" w:hAnsi="Times New Roman" w:cs="Times New Roman"/>
          <w:color w:val="000000"/>
          <w:sz w:val="28"/>
          <w:szCs w:val="28"/>
          <w:lang w:eastAsia="ru-RU"/>
        </w:rPr>
      </w:pPr>
      <w:r w:rsidRPr="00A7221D">
        <w:rPr>
          <w:rFonts w:ascii="Times New Roman" w:eastAsia="Times New Roman" w:hAnsi="Times New Roman" w:cs="Times New Roman"/>
          <w:color w:val="000000"/>
          <w:sz w:val="28"/>
          <w:szCs w:val="28"/>
          <w:lang w:eastAsia="ru-RU"/>
        </w:rPr>
        <w:t xml:space="preserve">          - предоставлять один день к отпуску работникам, работающим в течение календарного года без больничных листов; </w:t>
      </w:r>
    </w:p>
    <w:p w:rsidR="00A7221D" w:rsidRPr="00A7221D" w:rsidRDefault="00A7221D" w:rsidP="00A7221D">
      <w:pPr>
        <w:spacing w:after="0" w:line="240" w:lineRule="auto"/>
        <w:ind w:firstLine="709"/>
        <w:jc w:val="both"/>
        <w:rPr>
          <w:rFonts w:ascii="Times New Roman" w:eastAsia="Times New Roman" w:hAnsi="Times New Roman" w:cs="Times New Roman"/>
          <w:color w:val="000000"/>
          <w:sz w:val="28"/>
          <w:szCs w:val="28"/>
          <w:lang w:eastAsia="ru-RU"/>
        </w:rPr>
      </w:pPr>
      <w:r w:rsidRPr="00A7221D">
        <w:rPr>
          <w:rFonts w:ascii="Times New Roman" w:eastAsia="Times New Roman" w:hAnsi="Times New Roman" w:cs="Times New Roman"/>
          <w:color w:val="000000"/>
          <w:sz w:val="28"/>
          <w:szCs w:val="28"/>
          <w:lang w:eastAsia="ru-RU"/>
        </w:rPr>
        <w:t>- организовывать проведение мероприятий для сдачи норм ГТО среди работников;</w:t>
      </w:r>
    </w:p>
    <w:p w:rsidR="00A7221D" w:rsidRPr="00A7221D" w:rsidRDefault="00A7221D" w:rsidP="00A7221D">
      <w:pPr>
        <w:spacing w:after="0" w:line="240" w:lineRule="auto"/>
        <w:jc w:val="both"/>
        <w:rPr>
          <w:rFonts w:ascii="Times New Roman" w:eastAsia="Times New Roman" w:hAnsi="Times New Roman" w:cs="Times New Roman"/>
          <w:color w:val="000000"/>
          <w:sz w:val="28"/>
          <w:szCs w:val="28"/>
          <w:lang w:eastAsia="ru-RU"/>
        </w:rPr>
      </w:pPr>
      <w:r w:rsidRPr="00A7221D">
        <w:rPr>
          <w:rFonts w:ascii="Calibri" w:eastAsia="Times New Roman" w:hAnsi="Calibri" w:cs="Times New Roman"/>
          <w:color w:val="000000"/>
          <w:sz w:val="28"/>
          <w:szCs w:val="28"/>
          <w:lang w:eastAsia="ru-RU"/>
        </w:rPr>
        <w:t xml:space="preserve">           </w:t>
      </w:r>
      <w:r w:rsidRPr="00A7221D">
        <w:rPr>
          <w:rFonts w:ascii="Times New Roman" w:eastAsia="Times New Roman" w:hAnsi="Times New Roman" w:cs="Times New Roman"/>
          <w:color w:val="000000"/>
          <w:sz w:val="28"/>
          <w:szCs w:val="28"/>
          <w:lang w:eastAsia="ru-RU"/>
        </w:rPr>
        <w:t>- за знаки отличия ГТО назначаются следующие стимулирующие выплаты в баллах:</w:t>
      </w:r>
    </w:p>
    <w:p w:rsidR="00A7221D" w:rsidRPr="00A7221D" w:rsidRDefault="00A7221D" w:rsidP="00A7221D">
      <w:pPr>
        <w:spacing w:after="0" w:line="240" w:lineRule="auto"/>
        <w:jc w:val="both"/>
        <w:rPr>
          <w:rFonts w:ascii="Times New Roman" w:eastAsia="Times New Roman" w:hAnsi="Times New Roman" w:cs="Times New Roman"/>
          <w:color w:val="000000"/>
          <w:sz w:val="28"/>
          <w:szCs w:val="28"/>
          <w:lang w:eastAsia="ru-RU"/>
        </w:rPr>
      </w:pPr>
      <w:r w:rsidRPr="00A7221D">
        <w:rPr>
          <w:rFonts w:ascii="Times New Roman" w:eastAsia="Times New Roman" w:hAnsi="Times New Roman" w:cs="Times New Roman"/>
          <w:color w:val="000000"/>
          <w:sz w:val="28"/>
          <w:szCs w:val="28"/>
          <w:lang w:eastAsia="ru-RU"/>
        </w:rPr>
        <w:t xml:space="preserve">          - за золотой знак отличия ГТО –3 балла;</w:t>
      </w:r>
    </w:p>
    <w:p w:rsidR="00A7221D" w:rsidRPr="00A7221D" w:rsidRDefault="00A7221D" w:rsidP="00A7221D">
      <w:pPr>
        <w:spacing w:after="0" w:line="240" w:lineRule="auto"/>
        <w:jc w:val="both"/>
        <w:rPr>
          <w:rFonts w:ascii="Times New Roman" w:eastAsia="Times New Roman" w:hAnsi="Times New Roman" w:cs="Times New Roman"/>
          <w:color w:val="000000"/>
          <w:sz w:val="28"/>
          <w:szCs w:val="28"/>
          <w:lang w:eastAsia="ru-RU"/>
        </w:rPr>
      </w:pPr>
      <w:r w:rsidRPr="00A7221D">
        <w:rPr>
          <w:rFonts w:ascii="Times New Roman" w:eastAsia="Times New Roman" w:hAnsi="Times New Roman" w:cs="Times New Roman"/>
          <w:color w:val="000000"/>
          <w:sz w:val="28"/>
          <w:szCs w:val="28"/>
          <w:lang w:eastAsia="ru-RU"/>
        </w:rPr>
        <w:t xml:space="preserve">          - за серебряный знак отличия ГТО - 2 балла.</w:t>
      </w:r>
    </w:p>
    <w:p w:rsidR="00DC20FF" w:rsidRPr="0087100C" w:rsidRDefault="00DC20FF" w:rsidP="00DC20FF">
      <w:pPr>
        <w:spacing w:after="0"/>
        <w:jc w:val="both"/>
        <w:rPr>
          <w:rFonts w:ascii="Times New Roman" w:hAnsi="Times New Roman" w:cs="Times New Roman"/>
          <w:bCs/>
          <w:sz w:val="28"/>
          <w:szCs w:val="28"/>
        </w:rPr>
      </w:pPr>
      <w:r w:rsidRPr="00F95C12">
        <w:rPr>
          <w:rFonts w:ascii="Times New Roman" w:hAnsi="Times New Roman" w:cs="Times New Roman"/>
          <w:bCs/>
          <w:sz w:val="28"/>
          <w:szCs w:val="28"/>
        </w:rPr>
        <w:t>6.7. Создавать и развивать физкультурно-спортивные клубы, организованные в целях массового привлечения граждан к занятиям физической культурой и спортом по месту работ</w:t>
      </w:r>
    </w:p>
    <w:p w:rsidR="00DC20FF" w:rsidRPr="00EA2922" w:rsidRDefault="00DC20FF" w:rsidP="00DC20FF">
      <w:pPr>
        <w:spacing w:after="0"/>
        <w:jc w:val="center"/>
        <w:rPr>
          <w:rFonts w:ascii="Times New Roman" w:hAnsi="Times New Roman" w:cs="Times New Roman"/>
          <w:b/>
          <w:bCs/>
          <w:sz w:val="28"/>
          <w:szCs w:val="28"/>
        </w:rPr>
      </w:pPr>
      <w:r w:rsidRPr="00EA2922">
        <w:rPr>
          <w:rFonts w:ascii="Times New Roman" w:hAnsi="Times New Roman" w:cs="Times New Roman"/>
          <w:b/>
          <w:bCs/>
          <w:sz w:val="28"/>
          <w:szCs w:val="28"/>
          <w:lang w:val="en-US"/>
        </w:rPr>
        <w:t>VII</w:t>
      </w:r>
      <w:r w:rsidRPr="00EA2922">
        <w:rPr>
          <w:rFonts w:ascii="Times New Roman" w:hAnsi="Times New Roman" w:cs="Times New Roman"/>
          <w:b/>
          <w:bCs/>
          <w:sz w:val="28"/>
          <w:szCs w:val="28"/>
        </w:rPr>
        <w:t>. Гарантии профсоюзной деятельности</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 xml:space="preserve">7.2. </w:t>
      </w:r>
      <w:proofErr w:type="gramStart"/>
      <w:r w:rsidRPr="0087100C">
        <w:rPr>
          <w:rFonts w:ascii="Times New Roman" w:hAnsi="Times New Roman" w:cs="Times New Roman"/>
          <w:bCs/>
          <w:sz w:val="28"/>
          <w:szCs w:val="28"/>
        </w:rPr>
        <w:t>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w:t>
      </w:r>
      <w:r w:rsidRPr="0087100C">
        <w:rPr>
          <w:rFonts w:ascii="Times New Roman" w:hAnsi="Times New Roman" w:cs="Times New Roman"/>
          <w:bCs/>
          <w:i/>
          <w:sz w:val="28"/>
          <w:szCs w:val="28"/>
        </w:rPr>
        <w:t xml:space="preserve"> </w:t>
      </w:r>
      <w:r w:rsidRPr="0087100C">
        <w:rPr>
          <w:rFonts w:ascii="Times New Roman" w:hAnsi="Times New Roman" w:cs="Times New Roman"/>
          <w:bCs/>
          <w:sz w:val="28"/>
          <w:szCs w:val="28"/>
        </w:rPr>
        <w:t xml:space="preserve">(часть 6 статьи 377 ТК РФ). </w:t>
      </w:r>
      <w:proofErr w:type="gramEnd"/>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7.3. В целях создания условий для успешной деятельности первичной профсоюзной организац</w:t>
      </w:r>
      <w:proofErr w:type="gramStart"/>
      <w:r w:rsidRPr="0087100C">
        <w:rPr>
          <w:rFonts w:ascii="Times New Roman" w:hAnsi="Times New Roman" w:cs="Times New Roman"/>
          <w:bCs/>
          <w:sz w:val="28"/>
          <w:szCs w:val="28"/>
        </w:rPr>
        <w:t>ии и ее</w:t>
      </w:r>
      <w:proofErr w:type="gramEnd"/>
      <w:r w:rsidRPr="0087100C">
        <w:rPr>
          <w:rFonts w:ascii="Times New Roman" w:hAnsi="Times New Roman" w:cs="Times New Roman"/>
          <w:bCs/>
          <w:sz w:val="28"/>
          <w:szCs w:val="28"/>
        </w:rPr>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7.3.2. Соблюдать права профсоюза, установленные законодательством и настоящим коллективным договором (глава 58 ТК РФ).</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 xml:space="preserve">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w:t>
      </w:r>
      <w:r w:rsidRPr="0087100C">
        <w:rPr>
          <w:rFonts w:ascii="Times New Roman" w:hAnsi="Times New Roman" w:cs="Times New Roman"/>
          <w:bCs/>
          <w:sz w:val="28"/>
          <w:szCs w:val="28"/>
        </w:rPr>
        <w:lastRenderedPageBreak/>
        <w:t>Федерального закона «О профессиональных союзах, их правах и гарантиях деятельности»).</w:t>
      </w:r>
    </w:p>
    <w:p w:rsidR="00DC20FF"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 xml:space="preserve">7.3.4. Безвозмездно предоставлять выборному органу первичной профсоюзной организации </w:t>
      </w:r>
      <w:proofErr w:type="gramStart"/>
      <w:r w:rsidRPr="0087100C">
        <w:rPr>
          <w:rFonts w:ascii="Times New Roman" w:hAnsi="Times New Roman" w:cs="Times New Roman"/>
          <w:bCs/>
          <w:sz w:val="28"/>
          <w:szCs w:val="28"/>
        </w:rPr>
        <w:t>помещения</w:t>
      </w:r>
      <w:proofErr w:type="gramEnd"/>
      <w:r w:rsidRPr="0087100C">
        <w:rPr>
          <w:rFonts w:ascii="Times New Roman" w:hAnsi="Times New Roman" w:cs="Times New Roman"/>
          <w:bCs/>
          <w:sz w:val="28"/>
          <w:szCs w:val="28"/>
        </w:rPr>
        <w:t xml:space="preserve">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7.3.7.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 xml:space="preserve">7.3.9. Привлекать представителей выборного органа первичной профсоюзной организации для осуществления </w:t>
      </w:r>
      <w:proofErr w:type="gramStart"/>
      <w:r w:rsidRPr="0087100C">
        <w:rPr>
          <w:rFonts w:ascii="Times New Roman" w:hAnsi="Times New Roman" w:cs="Times New Roman"/>
          <w:bCs/>
          <w:sz w:val="28"/>
          <w:szCs w:val="28"/>
        </w:rPr>
        <w:t>контроля за</w:t>
      </w:r>
      <w:proofErr w:type="gramEnd"/>
      <w:r w:rsidRPr="0087100C">
        <w:rPr>
          <w:rFonts w:ascii="Times New Roman" w:hAnsi="Times New Roman" w:cs="Times New Roman"/>
          <w:bCs/>
          <w:sz w:val="28"/>
          <w:szCs w:val="28"/>
        </w:rPr>
        <w:t xml:space="preserve"> правильностью расходования фонда оплаты труда, фонда экономии заработной платы, внебюджетного фонда.</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7.4. Взаимодействие работодателя с выборным органом первичной профсоюзной организации осуществляется посредством:</w:t>
      </w:r>
    </w:p>
    <w:p w:rsidR="00DC20FF" w:rsidRPr="0087100C" w:rsidRDefault="00DC20FF" w:rsidP="00DC20FF">
      <w:pPr>
        <w:numPr>
          <w:ilvl w:val="0"/>
          <w:numId w:val="1"/>
        </w:numPr>
        <w:tabs>
          <w:tab w:val="num" w:pos="-440"/>
        </w:tabs>
        <w:spacing w:after="0"/>
        <w:jc w:val="both"/>
        <w:rPr>
          <w:rFonts w:ascii="Times New Roman" w:hAnsi="Times New Roman" w:cs="Times New Roman"/>
          <w:bCs/>
          <w:sz w:val="28"/>
          <w:szCs w:val="28"/>
        </w:rPr>
      </w:pPr>
      <w:r w:rsidRPr="0087100C">
        <w:rPr>
          <w:rFonts w:ascii="Times New Roman" w:hAnsi="Times New Roman" w:cs="Times New Roman"/>
          <w:bCs/>
          <w:sz w:val="28"/>
          <w:szCs w:val="28"/>
          <w:u w:val="single"/>
        </w:rPr>
        <w:t>учета мотивированного мнения</w:t>
      </w:r>
      <w:r w:rsidRPr="0087100C">
        <w:rPr>
          <w:rFonts w:ascii="Times New Roman" w:hAnsi="Times New Roman" w:cs="Times New Roman"/>
          <w:bCs/>
          <w:sz w:val="28"/>
          <w:szCs w:val="28"/>
        </w:rPr>
        <w:t xml:space="preserve"> выборного органа первичной профсоюзной организации в порядке, установленном статьями 372 и 373 ТК РФ;</w:t>
      </w:r>
    </w:p>
    <w:p w:rsidR="00DC20FF" w:rsidRPr="0087100C" w:rsidRDefault="00DC20FF" w:rsidP="00DC20FF">
      <w:pPr>
        <w:numPr>
          <w:ilvl w:val="0"/>
          <w:numId w:val="1"/>
        </w:numPr>
        <w:tabs>
          <w:tab w:val="num" w:pos="-330"/>
        </w:tabs>
        <w:spacing w:after="0"/>
        <w:jc w:val="both"/>
        <w:rPr>
          <w:rFonts w:ascii="Times New Roman" w:hAnsi="Times New Roman" w:cs="Times New Roman"/>
          <w:bCs/>
          <w:sz w:val="28"/>
          <w:szCs w:val="28"/>
        </w:rPr>
      </w:pPr>
      <w:r w:rsidRPr="0087100C">
        <w:rPr>
          <w:rFonts w:ascii="Times New Roman" w:hAnsi="Times New Roman" w:cs="Times New Roman"/>
          <w:bCs/>
          <w:sz w:val="28"/>
          <w:szCs w:val="28"/>
          <w:u w:val="single"/>
        </w:rPr>
        <w:t>согласования (письменного)</w:t>
      </w:r>
      <w:r w:rsidRPr="0087100C">
        <w:rPr>
          <w:rFonts w:ascii="Times New Roman" w:hAnsi="Times New Roman" w:cs="Times New Roman"/>
          <w:bCs/>
          <w:sz w:val="28"/>
          <w:szCs w:val="28"/>
        </w:rPr>
        <w:t>,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7.5. С учетом мнения выборного органа первичной профсоюзной организации производится:</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i/>
          <w:sz w:val="28"/>
          <w:szCs w:val="28"/>
        </w:rPr>
        <w:t>-</w:t>
      </w:r>
      <w:r w:rsidRPr="0087100C">
        <w:rPr>
          <w:rFonts w:ascii="Times New Roman" w:hAnsi="Times New Roman" w:cs="Times New Roman"/>
          <w:bCs/>
          <w:i/>
          <w:sz w:val="28"/>
          <w:szCs w:val="28"/>
        </w:rPr>
        <w:tab/>
      </w:r>
      <w:r w:rsidRPr="0087100C">
        <w:rPr>
          <w:rFonts w:ascii="Times New Roman" w:hAnsi="Times New Roman" w:cs="Times New Roman"/>
          <w:bCs/>
          <w:sz w:val="28"/>
          <w:szCs w:val="28"/>
        </w:rPr>
        <w:t>установление системы оплаты труда работников, включая порядок стимулирования труда в организации (статья 144 ТК РФ);</w:t>
      </w:r>
    </w:p>
    <w:p w:rsidR="00DC20FF" w:rsidRPr="0087100C" w:rsidRDefault="00DC20FF" w:rsidP="00DC20FF">
      <w:pPr>
        <w:numPr>
          <w:ilvl w:val="0"/>
          <w:numId w:val="1"/>
        </w:num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принятие правил внутреннего трудового распорядка (статья 190 ТК РФ);</w:t>
      </w:r>
    </w:p>
    <w:p w:rsidR="00DC20FF" w:rsidRPr="0087100C" w:rsidRDefault="00DC20FF" w:rsidP="00DC20FF">
      <w:pPr>
        <w:numPr>
          <w:ilvl w:val="0"/>
          <w:numId w:val="1"/>
        </w:numPr>
        <w:spacing w:after="0"/>
        <w:jc w:val="both"/>
        <w:rPr>
          <w:rFonts w:ascii="Times New Roman" w:hAnsi="Times New Roman" w:cs="Times New Roman"/>
          <w:bCs/>
          <w:sz w:val="28"/>
          <w:szCs w:val="28"/>
        </w:rPr>
      </w:pPr>
      <w:r w:rsidRPr="0087100C">
        <w:rPr>
          <w:rFonts w:ascii="Times New Roman" w:hAnsi="Times New Roman" w:cs="Times New Roman"/>
          <w:bCs/>
          <w:sz w:val="28"/>
          <w:szCs w:val="28"/>
        </w:rPr>
        <w:lastRenderedPageBreak/>
        <w:t xml:space="preserve">составление графиков сменности </w:t>
      </w:r>
      <w:r w:rsidRPr="0087100C">
        <w:rPr>
          <w:rFonts w:ascii="Times New Roman" w:hAnsi="Times New Roman" w:cs="Times New Roman"/>
          <w:bCs/>
          <w:iCs/>
          <w:sz w:val="28"/>
          <w:szCs w:val="28"/>
        </w:rPr>
        <w:t>(статья 103 ТК РФ);</w:t>
      </w:r>
    </w:p>
    <w:p w:rsidR="00DC20FF" w:rsidRPr="0087100C" w:rsidRDefault="00DC20FF" w:rsidP="00DC20FF">
      <w:pPr>
        <w:numPr>
          <w:ilvl w:val="0"/>
          <w:numId w:val="1"/>
        </w:num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 xml:space="preserve">установление сроков выплаты заработной платы работникам </w:t>
      </w:r>
      <w:r w:rsidRPr="0087100C">
        <w:rPr>
          <w:rFonts w:ascii="Times New Roman" w:hAnsi="Times New Roman" w:cs="Times New Roman"/>
          <w:bCs/>
          <w:iCs/>
          <w:sz w:val="28"/>
          <w:szCs w:val="28"/>
        </w:rPr>
        <w:t>(статья 136 ТК РФ);</w:t>
      </w:r>
    </w:p>
    <w:p w:rsidR="00DC20FF" w:rsidRPr="0087100C" w:rsidRDefault="00DC20FF" w:rsidP="00DC20FF">
      <w:pPr>
        <w:numPr>
          <w:ilvl w:val="0"/>
          <w:numId w:val="1"/>
        </w:numPr>
        <w:tabs>
          <w:tab w:val="num" w:pos="-1870"/>
        </w:tabs>
        <w:spacing w:after="0"/>
        <w:jc w:val="both"/>
        <w:rPr>
          <w:rFonts w:ascii="Times New Roman" w:hAnsi="Times New Roman" w:cs="Times New Roman"/>
          <w:bCs/>
          <w:sz w:val="28"/>
          <w:szCs w:val="28"/>
        </w:rPr>
      </w:pPr>
      <w:r w:rsidRPr="0087100C">
        <w:rPr>
          <w:rFonts w:ascii="Times New Roman" w:hAnsi="Times New Roman" w:cs="Times New Roman"/>
          <w:bCs/>
          <w:sz w:val="28"/>
          <w:szCs w:val="28"/>
        </w:rPr>
        <w:t>привлечение к сверхурочным работам (статья 99 ТК РФ);</w:t>
      </w:r>
    </w:p>
    <w:p w:rsidR="00DC20FF" w:rsidRPr="0087100C" w:rsidRDefault="00DC20FF" w:rsidP="00DC20FF">
      <w:pPr>
        <w:numPr>
          <w:ilvl w:val="0"/>
          <w:numId w:val="1"/>
        </w:numPr>
        <w:tabs>
          <w:tab w:val="num" w:pos="-880"/>
        </w:tabs>
        <w:spacing w:after="0"/>
        <w:jc w:val="both"/>
        <w:rPr>
          <w:rFonts w:ascii="Times New Roman" w:hAnsi="Times New Roman" w:cs="Times New Roman"/>
          <w:bCs/>
          <w:sz w:val="28"/>
          <w:szCs w:val="28"/>
        </w:rPr>
      </w:pPr>
      <w:r w:rsidRPr="0087100C">
        <w:rPr>
          <w:rFonts w:ascii="Times New Roman" w:hAnsi="Times New Roman" w:cs="Times New Roman"/>
          <w:bCs/>
          <w:sz w:val="28"/>
          <w:szCs w:val="28"/>
        </w:rPr>
        <w:t>привлечение к работе в выходные и нерабочие праздничные дни (статья 113 ТК РФ);</w:t>
      </w:r>
    </w:p>
    <w:p w:rsidR="00DC20FF" w:rsidRPr="0087100C" w:rsidRDefault="00DC20FF" w:rsidP="00DC20FF">
      <w:pPr>
        <w:numPr>
          <w:ilvl w:val="0"/>
          <w:numId w:val="1"/>
        </w:numPr>
        <w:tabs>
          <w:tab w:val="num" w:pos="-220"/>
        </w:tabs>
        <w:spacing w:after="0"/>
        <w:jc w:val="both"/>
        <w:rPr>
          <w:rFonts w:ascii="Times New Roman" w:hAnsi="Times New Roman" w:cs="Times New Roman"/>
          <w:bCs/>
          <w:sz w:val="28"/>
          <w:szCs w:val="28"/>
        </w:rPr>
      </w:pPr>
      <w:r w:rsidRPr="0087100C">
        <w:rPr>
          <w:rFonts w:ascii="Times New Roman" w:hAnsi="Times New Roman" w:cs="Times New Roman"/>
          <w:bCs/>
          <w:sz w:val="28"/>
          <w:szCs w:val="28"/>
        </w:rPr>
        <w:t xml:space="preserve">установление очередности предоставления отпусков </w:t>
      </w:r>
      <w:r w:rsidRPr="0087100C">
        <w:rPr>
          <w:rFonts w:ascii="Times New Roman" w:hAnsi="Times New Roman" w:cs="Times New Roman"/>
          <w:bCs/>
          <w:iCs/>
          <w:sz w:val="28"/>
          <w:szCs w:val="28"/>
        </w:rPr>
        <w:t>(статья 123 ТК РФ);</w:t>
      </w:r>
    </w:p>
    <w:p w:rsidR="00DC20FF" w:rsidRPr="0087100C" w:rsidRDefault="00DC20FF" w:rsidP="00DC20FF">
      <w:pPr>
        <w:numPr>
          <w:ilvl w:val="0"/>
          <w:numId w:val="1"/>
        </w:numPr>
        <w:tabs>
          <w:tab w:val="num" w:pos="-220"/>
        </w:tabs>
        <w:spacing w:after="0"/>
        <w:jc w:val="both"/>
        <w:rPr>
          <w:rFonts w:ascii="Times New Roman" w:hAnsi="Times New Roman" w:cs="Times New Roman"/>
          <w:bCs/>
          <w:sz w:val="28"/>
          <w:szCs w:val="28"/>
        </w:rPr>
      </w:pPr>
      <w:r w:rsidRPr="0087100C">
        <w:rPr>
          <w:rFonts w:ascii="Times New Roman" w:hAnsi="Times New Roman" w:cs="Times New Roman"/>
          <w:bCs/>
          <w:iCs/>
          <w:sz w:val="28"/>
          <w:szCs w:val="28"/>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87100C">
        <w:rPr>
          <w:rFonts w:ascii="Times New Roman" w:hAnsi="Times New Roman" w:cs="Times New Roman"/>
          <w:bCs/>
          <w:sz w:val="28"/>
          <w:szCs w:val="28"/>
        </w:rPr>
        <w:t>(</w:t>
      </w:r>
      <w:r w:rsidRPr="0087100C">
        <w:rPr>
          <w:rFonts w:ascii="Times New Roman" w:hAnsi="Times New Roman" w:cs="Times New Roman"/>
          <w:bCs/>
          <w:iCs/>
          <w:sz w:val="28"/>
          <w:szCs w:val="28"/>
        </w:rPr>
        <w:t>статья 100 ТК РФ);</w:t>
      </w:r>
    </w:p>
    <w:p w:rsidR="00DC20FF" w:rsidRPr="0087100C" w:rsidRDefault="00DC20FF" w:rsidP="00DC20FF">
      <w:pPr>
        <w:numPr>
          <w:ilvl w:val="0"/>
          <w:numId w:val="1"/>
        </w:numPr>
        <w:tabs>
          <w:tab w:val="num" w:pos="-880"/>
        </w:tabs>
        <w:spacing w:after="0"/>
        <w:jc w:val="both"/>
        <w:rPr>
          <w:rFonts w:ascii="Times New Roman" w:hAnsi="Times New Roman" w:cs="Times New Roman"/>
          <w:bCs/>
          <w:sz w:val="28"/>
          <w:szCs w:val="28"/>
        </w:rPr>
      </w:pPr>
      <w:r w:rsidRPr="0087100C">
        <w:rPr>
          <w:rFonts w:ascii="Times New Roman" w:hAnsi="Times New Roman" w:cs="Times New Roman"/>
          <w:bCs/>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87100C">
        <w:rPr>
          <w:rFonts w:ascii="Times New Roman" w:hAnsi="Times New Roman" w:cs="Times New Roman"/>
          <w:bCs/>
          <w:iCs/>
          <w:sz w:val="28"/>
          <w:szCs w:val="28"/>
        </w:rPr>
        <w:t>(статья 180 ТК РФ);</w:t>
      </w:r>
    </w:p>
    <w:p w:rsidR="00DC20FF" w:rsidRPr="0087100C" w:rsidRDefault="00DC20FF" w:rsidP="00DC20FF">
      <w:pPr>
        <w:numPr>
          <w:ilvl w:val="0"/>
          <w:numId w:val="1"/>
        </w:numPr>
        <w:tabs>
          <w:tab w:val="num" w:pos="-770"/>
        </w:tabs>
        <w:spacing w:after="0"/>
        <w:jc w:val="both"/>
        <w:rPr>
          <w:rFonts w:ascii="Times New Roman" w:hAnsi="Times New Roman" w:cs="Times New Roman"/>
          <w:bCs/>
          <w:sz w:val="28"/>
          <w:szCs w:val="28"/>
        </w:rPr>
      </w:pPr>
      <w:r w:rsidRPr="0087100C">
        <w:rPr>
          <w:rFonts w:ascii="Times New Roman" w:hAnsi="Times New Roman" w:cs="Times New Roman"/>
          <w:bCs/>
          <w:sz w:val="28"/>
          <w:szCs w:val="28"/>
        </w:rPr>
        <w:t xml:space="preserve">утверждение формы расчетного листка </w:t>
      </w:r>
      <w:r w:rsidRPr="0087100C">
        <w:rPr>
          <w:rFonts w:ascii="Times New Roman" w:hAnsi="Times New Roman" w:cs="Times New Roman"/>
          <w:bCs/>
          <w:iCs/>
          <w:sz w:val="28"/>
          <w:szCs w:val="28"/>
        </w:rPr>
        <w:t>(статья 136 ТК РФ);</w:t>
      </w:r>
    </w:p>
    <w:p w:rsidR="00DC20FF" w:rsidRPr="0087100C" w:rsidRDefault="00DC20FF" w:rsidP="00DC20FF">
      <w:pPr>
        <w:numPr>
          <w:ilvl w:val="0"/>
          <w:numId w:val="1"/>
        </w:numPr>
        <w:tabs>
          <w:tab w:val="num" w:pos="-330"/>
        </w:tabs>
        <w:spacing w:after="0"/>
        <w:jc w:val="both"/>
        <w:rPr>
          <w:rFonts w:ascii="Times New Roman" w:hAnsi="Times New Roman" w:cs="Times New Roman"/>
          <w:bCs/>
          <w:sz w:val="28"/>
          <w:szCs w:val="28"/>
        </w:rPr>
      </w:pPr>
      <w:r w:rsidRPr="0087100C">
        <w:rPr>
          <w:rFonts w:ascii="Times New Roman" w:hAnsi="Times New Roman" w:cs="Times New Roman"/>
          <w:bCs/>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87100C">
        <w:rPr>
          <w:rFonts w:ascii="Times New Roman" w:hAnsi="Times New Roman" w:cs="Times New Roman"/>
          <w:bCs/>
          <w:iCs/>
          <w:sz w:val="28"/>
          <w:szCs w:val="28"/>
        </w:rPr>
        <w:t>(статья 196 ТК РФ);</w:t>
      </w:r>
    </w:p>
    <w:p w:rsidR="00DC20FF" w:rsidRPr="0087100C" w:rsidRDefault="00DC20FF" w:rsidP="00DC20FF">
      <w:pPr>
        <w:numPr>
          <w:ilvl w:val="0"/>
          <w:numId w:val="1"/>
        </w:numPr>
        <w:tabs>
          <w:tab w:val="num" w:pos="-770"/>
        </w:tabs>
        <w:spacing w:after="0"/>
        <w:jc w:val="both"/>
        <w:rPr>
          <w:rFonts w:ascii="Times New Roman" w:hAnsi="Times New Roman" w:cs="Times New Roman"/>
          <w:bCs/>
          <w:sz w:val="28"/>
          <w:szCs w:val="28"/>
        </w:rPr>
      </w:pPr>
      <w:r w:rsidRPr="0087100C">
        <w:rPr>
          <w:rFonts w:ascii="Times New Roman" w:hAnsi="Times New Roman" w:cs="Times New Roman"/>
          <w:bCs/>
          <w:sz w:val="28"/>
          <w:szCs w:val="28"/>
        </w:rPr>
        <w:t>определение сроков проведения специальной оценки условий труда (</w:t>
      </w:r>
      <w:r w:rsidRPr="0087100C">
        <w:rPr>
          <w:rFonts w:ascii="Times New Roman" w:hAnsi="Times New Roman" w:cs="Times New Roman"/>
          <w:bCs/>
          <w:iCs/>
          <w:sz w:val="28"/>
          <w:szCs w:val="28"/>
        </w:rPr>
        <w:t>статья 22 ТК РФ)</w:t>
      </w:r>
      <w:r w:rsidRPr="0087100C">
        <w:rPr>
          <w:rFonts w:ascii="Times New Roman" w:hAnsi="Times New Roman" w:cs="Times New Roman"/>
          <w:bCs/>
          <w:sz w:val="28"/>
          <w:szCs w:val="28"/>
        </w:rPr>
        <w:t>;</w:t>
      </w:r>
    </w:p>
    <w:p w:rsidR="00DC20FF" w:rsidRPr="0087100C" w:rsidRDefault="00DC20FF" w:rsidP="00DC20FF">
      <w:pPr>
        <w:numPr>
          <w:ilvl w:val="0"/>
          <w:numId w:val="1"/>
        </w:numPr>
        <w:tabs>
          <w:tab w:val="num" w:pos="-770"/>
        </w:tabs>
        <w:spacing w:after="0"/>
        <w:jc w:val="both"/>
        <w:rPr>
          <w:rFonts w:ascii="Times New Roman" w:hAnsi="Times New Roman" w:cs="Times New Roman"/>
          <w:bCs/>
          <w:sz w:val="28"/>
          <w:szCs w:val="28"/>
        </w:rPr>
      </w:pPr>
      <w:r w:rsidRPr="0087100C">
        <w:rPr>
          <w:rFonts w:ascii="Times New Roman" w:hAnsi="Times New Roman" w:cs="Times New Roman"/>
          <w:bCs/>
          <w:sz w:val="28"/>
          <w:szCs w:val="28"/>
        </w:rPr>
        <w:t>формирование аттестационной комиссии в образовательной организации (</w:t>
      </w:r>
      <w:r w:rsidRPr="0087100C">
        <w:rPr>
          <w:rFonts w:ascii="Times New Roman" w:hAnsi="Times New Roman" w:cs="Times New Roman"/>
          <w:bCs/>
          <w:iCs/>
          <w:sz w:val="28"/>
          <w:szCs w:val="28"/>
        </w:rPr>
        <w:t>статья 82 ТК РФ)</w:t>
      </w:r>
      <w:r w:rsidRPr="0087100C">
        <w:rPr>
          <w:rFonts w:ascii="Times New Roman" w:hAnsi="Times New Roman" w:cs="Times New Roman"/>
          <w:bCs/>
          <w:sz w:val="28"/>
          <w:szCs w:val="28"/>
        </w:rPr>
        <w:t>;</w:t>
      </w:r>
    </w:p>
    <w:p w:rsidR="00DC20FF" w:rsidRPr="0087100C" w:rsidRDefault="00DC20FF" w:rsidP="00DC20FF">
      <w:pPr>
        <w:numPr>
          <w:ilvl w:val="0"/>
          <w:numId w:val="1"/>
        </w:numPr>
        <w:tabs>
          <w:tab w:val="num" w:pos="-770"/>
        </w:tabs>
        <w:spacing w:after="0"/>
        <w:jc w:val="both"/>
        <w:rPr>
          <w:rFonts w:ascii="Times New Roman" w:hAnsi="Times New Roman" w:cs="Times New Roman"/>
          <w:bCs/>
          <w:sz w:val="28"/>
          <w:szCs w:val="28"/>
        </w:rPr>
      </w:pPr>
      <w:r w:rsidRPr="0087100C">
        <w:rPr>
          <w:rFonts w:ascii="Times New Roman" w:hAnsi="Times New Roman" w:cs="Times New Roman"/>
          <w:bCs/>
          <w:sz w:val="28"/>
          <w:szCs w:val="28"/>
        </w:rPr>
        <w:t>формирование комиссии по урегулированию споров между участниками образовательных отношений;</w:t>
      </w:r>
    </w:p>
    <w:p w:rsidR="00DC20FF" w:rsidRPr="0087100C" w:rsidRDefault="00DC20FF" w:rsidP="00DC20FF">
      <w:pPr>
        <w:numPr>
          <w:ilvl w:val="0"/>
          <w:numId w:val="1"/>
        </w:numPr>
        <w:tabs>
          <w:tab w:val="num" w:pos="-770"/>
        </w:tabs>
        <w:spacing w:after="0"/>
        <w:jc w:val="both"/>
        <w:rPr>
          <w:rFonts w:ascii="Times New Roman" w:hAnsi="Times New Roman" w:cs="Times New Roman"/>
          <w:bCs/>
          <w:sz w:val="28"/>
          <w:szCs w:val="28"/>
        </w:rPr>
      </w:pPr>
      <w:r w:rsidRPr="0087100C">
        <w:rPr>
          <w:rFonts w:ascii="Times New Roman" w:hAnsi="Times New Roman" w:cs="Times New Roman"/>
          <w:bCs/>
          <w:sz w:val="28"/>
          <w:szCs w:val="28"/>
        </w:rPr>
        <w:t>принятие локальных нормативных актов организации, закрепляющих нормы профессиональной этики педагогических работников;</w:t>
      </w:r>
    </w:p>
    <w:p w:rsidR="00DC20FF" w:rsidRPr="0087100C" w:rsidRDefault="00DC20FF" w:rsidP="00DC20FF">
      <w:pPr>
        <w:numPr>
          <w:ilvl w:val="0"/>
          <w:numId w:val="1"/>
        </w:num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изменение условий труда (</w:t>
      </w:r>
      <w:r w:rsidRPr="0087100C">
        <w:rPr>
          <w:rFonts w:ascii="Times New Roman" w:hAnsi="Times New Roman" w:cs="Times New Roman"/>
          <w:bCs/>
          <w:iCs/>
          <w:sz w:val="28"/>
          <w:szCs w:val="28"/>
        </w:rPr>
        <w:t>статья 74 ТК РФ)</w:t>
      </w:r>
      <w:r w:rsidRPr="0087100C">
        <w:rPr>
          <w:rFonts w:ascii="Times New Roman" w:hAnsi="Times New Roman" w:cs="Times New Roman"/>
          <w:bCs/>
          <w:sz w:val="28"/>
          <w:szCs w:val="28"/>
        </w:rPr>
        <w:t xml:space="preserve">. </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7.6.</w:t>
      </w:r>
      <w:r w:rsidRPr="0087100C">
        <w:rPr>
          <w:rFonts w:ascii="Times New Roman" w:hAnsi="Times New Roman" w:cs="Times New Roman"/>
          <w:bCs/>
          <w:sz w:val="28"/>
          <w:szCs w:val="28"/>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DC20FF" w:rsidRPr="0087100C" w:rsidRDefault="00DC20FF" w:rsidP="00DC20FF">
      <w:pPr>
        <w:numPr>
          <w:ilvl w:val="0"/>
          <w:numId w:val="2"/>
        </w:num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сокращение численности или штата работников организации (</w:t>
      </w:r>
      <w:r w:rsidRPr="0087100C">
        <w:rPr>
          <w:rFonts w:ascii="Times New Roman" w:hAnsi="Times New Roman" w:cs="Times New Roman"/>
          <w:bCs/>
          <w:iCs/>
          <w:sz w:val="28"/>
          <w:szCs w:val="28"/>
        </w:rPr>
        <w:t>статьи 81, 82, 373 ТК РФ)</w:t>
      </w:r>
      <w:r w:rsidRPr="0087100C">
        <w:rPr>
          <w:rFonts w:ascii="Times New Roman" w:hAnsi="Times New Roman" w:cs="Times New Roman"/>
          <w:bCs/>
          <w:sz w:val="28"/>
          <w:szCs w:val="28"/>
        </w:rPr>
        <w:t>;</w:t>
      </w:r>
    </w:p>
    <w:p w:rsidR="00DC20FF" w:rsidRPr="0087100C" w:rsidRDefault="00DC20FF" w:rsidP="00DC20FF">
      <w:pPr>
        <w:numPr>
          <w:ilvl w:val="0"/>
          <w:numId w:val="2"/>
        </w:num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87100C">
        <w:rPr>
          <w:rFonts w:ascii="Times New Roman" w:hAnsi="Times New Roman" w:cs="Times New Roman"/>
          <w:bCs/>
          <w:iCs/>
          <w:sz w:val="28"/>
          <w:szCs w:val="28"/>
        </w:rPr>
        <w:t>статьи 81, 82, 373 ТК РФ)</w:t>
      </w:r>
      <w:r w:rsidRPr="0087100C">
        <w:rPr>
          <w:rFonts w:ascii="Times New Roman" w:hAnsi="Times New Roman" w:cs="Times New Roman"/>
          <w:bCs/>
          <w:sz w:val="28"/>
          <w:szCs w:val="28"/>
        </w:rPr>
        <w:t>;</w:t>
      </w:r>
    </w:p>
    <w:p w:rsidR="00DC20FF" w:rsidRPr="0087100C" w:rsidRDefault="00DC20FF" w:rsidP="00DC20FF">
      <w:pPr>
        <w:spacing w:after="0"/>
        <w:jc w:val="both"/>
        <w:rPr>
          <w:rFonts w:ascii="Times New Roman" w:hAnsi="Times New Roman" w:cs="Times New Roman"/>
          <w:bCs/>
          <w:iCs/>
          <w:sz w:val="28"/>
          <w:szCs w:val="28"/>
        </w:rPr>
      </w:pPr>
      <w:r w:rsidRPr="0087100C">
        <w:rPr>
          <w:rFonts w:ascii="Times New Roman" w:hAnsi="Times New Roman" w:cs="Times New Roman"/>
          <w:bCs/>
          <w:sz w:val="28"/>
          <w:szCs w:val="28"/>
        </w:rPr>
        <w:t>- неоднократное неисполнение работником без уважительных причин трудовых обязанностей, если он имеет дисциплинарное взыскание (</w:t>
      </w:r>
      <w:r w:rsidRPr="0087100C">
        <w:rPr>
          <w:rFonts w:ascii="Times New Roman" w:hAnsi="Times New Roman" w:cs="Times New Roman"/>
          <w:bCs/>
          <w:iCs/>
          <w:sz w:val="28"/>
          <w:szCs w:val="28"/>
        </w:rPr>
        <w:t>статьи 81, 82, 373 ТК РФ)</w:t>
      </w:r>
      <w:r w:rsidRPr="0087100C">
        <w:rPr>
          <w:rFonts w:ascii="Times New Roman" w:hAnsi="Times New Roman" w:cs="Times New Roman"/>
          <w:bCs/>
          <w:sz w:val="28"/>
          <w:szCs w:val="28"/>
        </w:rPr>
        <w:t>;</w:t>
      </w:r>
    </w:p>
    <w:p w:rsidR="00DC20FF" w:rsidRPr="0087100C" w:rsidRDefault="00DC20FF" w:rsidP="00DC20FF">
      <w:pPr>
        <w:spacing w:after="0"/>
        <w:jc w:val="both"/>
        <w:rPr>
          <w:rFonts w:ascii="Times New Roman" w:hAnsi="Times New Roman" w:cs="Times New Roman"/>
          <w:bCs/>
          <w:iCs/>
          <w:sz w:val="28"/>
          <w:szCs w:val="28"/>
        </w:rPr>
      </w:pPr>
      <w:r w:rsidRPr="0087100C">
        <w:rPr>
          <w:rFonts w:ascii="Times New Roman" w:hAnsi="Times New Roman" w:cs="Times New Roman"/>
          <w:bCs/>
          <w:sz w:val="28"/>
          <w:szCs w:val="28"/>
        </w:rPr>
        <w:t xml:space="preserve">- </w:t>
      </w:r>
      <w:r w:rsidRPr="0087100C">
        <w:rPr>
          <w:rFonts w:ascii="Times New Roman" w:hAnsi="Times New Roman" w:cs="Times New Roman"/>
          <w:bCs/>
          <w:iCs/>
          <w:sz w:val="28"/>
          <w:szCs w:val="28"/>
        </w:rPr>
        <w:t xml:space="preserve">повторное в течение одного года грубое нарушение устава организации, осуществляющей образовательную деятельность </w:t>
      </w:r>
      <w:r w:rsidRPr="0087100C">
        <w:rPr>
          <w:rFonts w:ascii="Times New Roman" w:hAnsi="Times New Roman" w:cs="Times New Roman"/>
          <w:bCs/>
          <w:sz w:val="28"/>
          <w:szCs w:val="28"/>
        </w:rPr>
        <w:t xml:space="preserve">(пункт 1 </w:t>
      </w:r>
      <w:r w:rsidRPr="0087100C">
        <w:rPr>
          <w:rFonts w:ascii="Times New Roman" w:hAnsi="Times New Roman" w:cs="Times New Roman"/>
          <w:bCs/>
          <w:iCs/>
          <w:sz w:val="28"/>
          <w:szCs w:val="28"/>
        </w:rPr>
        <w:t>статьи 336 ТК РФ</w:t>
      </w:r>
      <w:r w:rsidRPr="0087100C">
        <w:rPr>
          <w:rFonts w:ascii="Times New Roman" w:hAnsi="Times New Roman" w:cs="Times New Roman"/>
          <w:bCs/>
          <w:sz w:val="28"/>
          <w:szCs w:val="28"/>
        </w:rPr>
        <w:t>)</w:t>
      </w:r>
      <w:r w:rsidRPr="0087100C">
        <w:rPr>
          <w:rFonts w:ascii="Times New Roman" w:hAnsi="Times New Roman" w:cs="Times New Roman"/>
          <w:bCs/>
          <w:iCs/>
          <w:sz w:val="28"/>
          <w:szCs w:val="28"/>
        </w:rPr>
        <w:t>;</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iCs/>
          <w:sz w:val="28"/>
          <w:szCs w:val="28"/>
        </w:rPr>
        <w:lastRenderedPageBreak/>
        <w:t xml:space="preserve">- </w:t>
      </w:r>
      <w:r w:rsidRPr="0087100C">
        <w:rPr>
          <w:rFonts w:ascii="Times New Roman" w:hAnsi="Times New Roman" w:cs="Times New Roman"/>
          <w:bCs/>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87100C">
        <w:rPr>
          <w:rFonts w:ascii="Times New Roman" w:hAnsi="Times New Roman" w:cs="Times New Roman"/>
          <w:bCs/>
          <w:iCs/>
          <w:sz w:val="28"/>
          <w:szCs w:val="28"/>
        </w:rPr>
        <w:t>статьи 81 ТК РФ)</w:t>
      </w:r>
      <w:r w:rsidRPr="0087100C">
        <w:rPr>
          <w:rFonts w:ascii="Times New Roman" w:hAnsi="Times New Roman" w:cs="Times New Roman"/>
          <w:bCs/>
          <w:sz w:val="28"/>
          <w:szCs w:val="28"/>
        </w:rPr>
        <w:t>;</w:t>
      </w:r>
    </w:p>
    <w:p w:rsidR="00DC20FF" w:rsidRPr="0087100C" w:rsidRDefault="00DC20FF" w:rsidP="00DC20FF">
      <w:pPr>
        <w:spacing w:after="0"/>
        <w:jc w:val="both"/>
        <w:rPr>
          <w:rFonts w:ascii="Times New Roman" w:hAnsi="Times New Roman" w:cs="Times New Roman"/>
          <w:bCs/>
          <w:iCs/>
          <w:sz w:val="28"/>
          <w:szCs w:val="28"/>
        </w:rPr>
      </w:pPr>
      <w:r w:rsidRPr="0087100C">
        <w:rPr>
          <w:rFonts w:ascii="Times New Roman" w:hAnsi="Times New Roman" w:cs="Times New Roman"/>
          <w:bCs/>
          <w:iCs/>
          <w:sz w:val="28"/>
          <w:szCs w:val="28"/>
        </w:rPr>
        <w:t xml:space="preserve">- </w:t>
      </w:r>
      <w:r w:rsidRPr="0087100C">
        <w:rPr>
          <w:rFonts w:ascii="Times New Roman" w:hAnsi="Times New Roman" w:cs="Times New Roman"/>
          <w:bCs/>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87100C">
        <w:rPr>
          <w:rFonts w:ascii="Times New Roman" w:hAnsi="Times New Roman" w:cs="Times New Roman"/>
          <w:bCs/>
          <w:iCs/>
          <w:sz w:val="28"/>
          <w:szCs w:val="28"/>
        </w:rPr>
        <w:t>статьи 336 ТК РФ</w:t>
      </w:r>
      <w:r w:rsidRPr="0087100C">
        <w:rPr>
          <w:rFonts w:ascii="Times New Roman" w:hAnsi="Times New Roman" w:cs="Times New Roman"/>
          <w:bCs/>
          <w:sz w:val="28"/>
          <w:szCs w:val="28"/>
        </w:rPr>
        <w:t>).</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7.7.</w:t>
      </w:r>
      <w:r w:rsidRPr="0087100C">
        <w:rPr>
          <w:rFonts w:ascii="Times New Roman" w:hAnsi="Times New Roman" w:cs="Times New Roman"/>
          <w:bCs/>
          <w:sz w:val="28"/>
          <w:szCs w:val="28"/>
        </w:rPr>
        <w:tab/>
        <w:t>По согласованию с выборным органом первичной профсоюзной организации производится:</w:t>
      </w:r>
    </w:p>
    <w:p w:rsidR="00DC20FF" w:rsidRPr="0087100C" w:rsidRDefault="00DC20FF" w:rsidP="00DC20FF">
      <w:pPr>
        <w:numPr>
          <w:ilvl w:val="0"/>
          <w:numId w:val="1"/>
        </w:numPr>
        <w:tabs>
          <w:tab w:val="num" w:pos="-550"/>
        </w:tabs>
        <w:spacing w:after="0"/>
        <w:jc w:val="both"/>
        <w:rPr>
          <w:rFonts w:ascii="Times New Roman" w:hAnsi="Times New Roman" w:cs="Times New Roman"/>
          <w:bCs/>
          <w:sz w:val="28"/>
          <w:szCs w:val="28"/>
        </w:rPr>
      </w:pPr>
      <w:r w:rsidRPr="0087100C">
        <w:rPr>
          <w:rFonts w:ascii="Times New Roman" w:hAnsi="Times New Roman" w:cs="Times New Roman"/>
          <w:bCs/>
          <w:sz w:val="28"/>
          <w:szCs w:val="28"/>
        </w:rPr>
        <w:t>установление перечня должностей работников с ненормированным рабочим днем (статья 101 ТК РФ);</w:t>
      </w:r>
    </w:p>
    <w:p w:rsidR="00DC20FF" w:rsidRPr="0087100C" w:rsidRDefault="00DC20FF" w:rsidP="00DC20FF">
      <w:pPr>
        <w:numPr>
          <w:ilvl w:val="0"/>
          <w:numId w:val="1"/>
        </w:numPr>
        <w:tabs>
          <w:tab w:val="num" w:pos="-550"/>
        </w:tabs>
        <w:spacing w:after="0"/>
        <w:jc w:val="both"/>
        <w:rPr>
          <w:rFonts w:ascii="Times New Roman" w:hAnsi="Times New Roman" w:cs="Times New Roman"/>
          <w:bCs/>
          <w:sz w:val="28"/>
          <w:szCs w:val="28"/>
        </w:rPr>
      </w:pPr>
      <w:r w:rsidRPr="0087100C">
        <w:rPr>
          <w:rFonts w:ascii="Times New Roman" w:hAnsi="Times New Roman" w:cs="Times New Roman"/>
          <w:bCs/>
          <w:sz w:val="28"/>
          <w:szCs w:val="28"/>
        </w:rPr>
        <w:t>представление к присвоению почетных званий (статья 191 ТК РФ);</w:t>
      </w:r>
    </w:p>
    <w:p w:rsidR="00DC20FF" w:rsidRPr="0087100C" w:rsidRDefault="00DC20FF" w:rsidP="00DC20FF">
      <w:pPr>
        <w:numPr>
          <w:ilvl w:val="0"/>
          <w:numId w:val="1"/>
        </w:numPr>
        <w:tabs>
          <w:tab w:val="num" w:pos="-550"/>
        </w:tabs>
        <w:spacing w:after="0"/>
        <w:jc w:val="both"/>
        <w:rPr>
          <w:rFonts w:ascii="Times New Roman" w:hAnsi="Times New Roman" w:cs="Times New Roman"/>
          <w:bCs/>
          <w:sz w:val="28"/>
          <w:szCs w:val="28"/>
        </w:rPr>
      </w:pPr>
      <w:r w:rsidRPr="0087100C">
        <w:rPr>
          <w:rFonts w:ascii="Times New Roman" w:hAnsi="Times New Roman" w:cs="Times New Roman"/>
          <w:bCs/>
          <w:sz w:val="28"/>
          <w:szCs w:val="28"/>
        </w:rPr>
        <w:t>представление к награждению отраслевыми наградами и иными наградами (статья 191 ТК РФ);</w:t>
      </w:r>
    </w:p>
    <w:p w:rsidR="00DC20FF" w:rsidRPr="0087100C" w:rsidRDefault="00DC20FF" w:rsidP="00DC20FF">
      <w:pPr>
        <w:numPr>
          <w:ilvl w:val="0"/>
          <w:numId w:val="1"/>
        </w:numPr>
        <w:tabs>
          <w:tab w:val="num" w:pos="-880"/>
        </w:tabs>
        <w:spacing w:after="0"/>
        <w:jc w:val="both"/>
        <w:rPr>
          <w:rFonts w:ascii="Times New Roman" w:hAnsi="Times New Roman" w:cs="Times New Roman"/>
          <w:bCs/>
          <w:sz w:val="28"/>
          <w:szCs w:val="28"/>
        </w:rPr>
      </w:pPr>
      <w:r w:rsidRPr="0087100C">
        <w:rPr>
          <w:rFonts w:ascii="Times New Roman" w:hAnsi="Times New Roman" w:cs="Times New Roman"/>
          <w:bCs/>
          <w:sz w:val="28"/>
          <w:szCs w:val="28"/>
        </w:rPr>
        <w:t xml:space="preserve">установление размеров повышенной заработной платы за вредные и (или) опасные и иные особые условия труда </w:t>
      </w:r>
      <w:r w:rsidRPr="0087100C">
        <w:rPr>
          <w:rFonts w:ascii="Times New Roman" w:hAnsi="Times New Roman" w:cs="Times New Roman"/>
          <w:bCs/>
          <w:iCs/>
          <w:sz w:val="28"/>
          <w:szCs w:val="28"/>
        </w:rPr>
        <w:t>(</w:t>
      </w:r>
      <w:r w:rsidRPr="0087100C">
        <w:rPr>
          <w:rFonts w:ascii="Times New Roman" w:hAnsi="Times New Roman" w:cs="Times New Roman"/>
          <w:bCs/>
          <w:sz w:val="28"/>
          <w:szCs w:val="28"/>
        </w:rPr>
        <w:t>статья</w:t>
      </w:r>
      <w:r w:rsidRPr="0087100C">
        <w:rPr>
          <w:rFonts w:ascii="Times New Roman" w:hAnsi="Times New Roman" w:cs="Times New Roman"/>
          <w:bCs/>
          <w:iCs/>
          <w:sz w:val="28"/>
          <w:szCs w:val="28"/>
        </w:rPr>
        <w:t xml:space="preserve"> 147 ТК РФ);</w:t>
      </w:r>
    </w:p>
    <w:p w:rsidR="00DC20FF" w:rsidRPr="0087100C" w:rsidRDefault="00DC20FF" w:rsidP="00DC20FF">
      <w:pPr>
        <w:numPr>
          <w:ilvl w:val="0"/>
          <w:numId w:val="1"/>
        </w:numPr>
        <w:tabs>
          <w:tab w:val="num" w:pos="-1870"/>
        </w:tabs>
        <w:spacing w:after="0"/>
        <w:jc w:val="both"/>
        <w:rPr>
          <w:rFonts w:ascii="Times New Roman" w:hAnsi="Times New Roman" w:cs="Times New Roman"/>
          <w:bCs/>
          <w:sz w:val="28"/>
          <w:szCs w:val="28"/>
        </w:rPr>
      </w:pPr>
      <w:r w:rsidRPr="0087100C">
        <w:rPr>
          <w:rFonts w:ascii="Times New Roman" w:hAnsi="Times New Roman" w:cs="Times New Roman"/>
          <w:bCs/>
          <w:sz w:val="28"/>
          <w:szCs w:val="28"/>
        </w:rPr>
        <w:t xml:space="preserve">установление размеров повышения заработной платы в ночное время </w:t>
      </w:r>
      <w:r w:rsidRPr="0087100C">
        <w:rPr>
          <w:rFonts w:ascii="Times New Roman" w:hAnsi="Times New Roman" w:cs="Times New Roman"/>
          <w:bCs/>
          <w:iCs/>
          <w:sz w:val="28"/>
          <w:szCs w:val="28"/>
        </w:rPr>
        <w:t>(</w:t>
      </w:r>
      <w:r w:rsidRPr="0087100C">
        <w:rPr>
          <w:rFonts w:ascii="Times New Roman" w:hAnsi="Times New Roman" w:cs="Times New Roman"/>
          <w:bCs/>
          <w:sz w:val="28"/>
          <w:szCs w:val="28"/>
        </w:rPr>
        <w:t>статья</w:t>
      </w:r>
      <w:r w:rsidRPr="0087100C">
        <w:rPr>
          <w:rFonts w:ascii="Times New Roman" w:hAnsi="Times New Roman" w:cs="Times New Roman"/>
          <w:bCs/>
          <w:iCs/>
          <w:sz w:val="28"/>
          <w:szCs w:val="28"/>
        </w:rPr>
        <w:t xml:space="preserve"> 154 ТК РФ);</w:t>
      </w:r>
    </w:p>
    <w:p w:rsidR="00DC20FF" w:rsidRPr="0087100C" w:rsidRDefault="00DC20FF" w:rsidP="00DC20FF">
      <w:pPr>
        <w:numPr>
          <w:ilvl w:val="0"/>
          <w:numId w:val="1"/>
        </w:numPr>
        <w:tabs>
          <w:tab w:val="num" w:pos="-1870"/>
        </w:tabs>
        <w:spacing w:after="0"/>
        <w:jc w:val="both"/>
        <w:rPr>
          <w:rFonts w:ascii="Times New Roman" w:hAnsi="Times New Roman" w:cs="Times New Roman"/>
          <w:bCs/>
          <w:sz w:val="28"/>
          <w:szCs w:val="28"/>
        </w:rPr>
      </w:pPr>
      <w:r w:rsidRPr="0087100C">
        <w:rPr>
          <w:rFonts w:ascii="Times New Roman" w:hAnsi="Times New Roman" w:cs="Times New Roman"/>
          <w:bCs/>
          <w:sz w:val="28"/>
          <w:szCs w:val="28"/>
        </w:rPr>
        <w:t xml:space="preserve">распределение учебной нагрузки </w:t>
      </w:r>
      <w:r w:rsidRPr="0087100C">
        <w:rPr>
          <w:rFonts w:ascii="Times New Roman" w:hAnsi="Times New Roman" w:cs="Times New Roman"/>
          <w:bCs/>
          <w:iCs/>
          <w:sz w:val="28"/>
          <w:szCs w:val="28"/>
        </w:rPr>
        <w:t>(</w:t>
      </w:r>
      <w:r w:rsidRPr="0087100C">
        <w:rPr>
          <w:rFonts w:ascii="Times New Roman" w:hAnsi="Times New Roman" w:cs="Times New Roman"/>
          <w:bCs/>
          <w:sz w:val="28"/>
          <w:szCs w:val="28"/>
        </w:rPr>
        <w:t>статья</w:t>
      </w:r>
      <w:r w:rsidRPr="0087100C">
        <w:rPr>
          <w:rFonts w:ascii="Times New Roman" w:hAnsi="Times New Roman" w:cs="Times New Roman"/>
          <w:bCs/>
          <w:iCs/>
          <w:sz w:val="28"/>
          <w:szCs w:val="28"/>
        </w:rPr>
        <w:t xml:space="preserve"> 100 ТК РФ)</w:t>
      </w:r>
      <w:r w:rsidRPr="0087100C">
        <w:rPr>
          <w:rFonts w:ascii="Times New Roman" w:hAnsi="Times New Roman" w:cs="Times New Roman"/>
          <w:bCs/>
          <w:sz w:val="28"/>
          <w:szCs w:val="28"/>
        </w:rPr>
        <w:t>;</w:t>
      </w:r>
    </w:p>
    <w:p w:rsidR="00DC20FF" w:rsidRPr="0087100C" w:rsidRDefault="00DC20FF" w:rsidP="00DC20FF">
      <w:pPr>
        <w:numPr>
          <w:ilvl w:val="0"/>
          <w:numId w:val="1"/>
        </w:numPr>
        <w:tabs>
          <w:tab w:val="num" w:pos="-1870"/>
        </w:tabs>
        <w:spacing w:after="0"/>
        <w:jc w:val="both"/>
        <w:rPr>
          <w:rFonts w:ascii="Times New Roman" w:hAnsi="Times New Roman" w:cs="Times New Roman"/>
          <w:bCs/>
          <w:sz w:val="28"/>
          <w:szCs w:val="28"/>
        </w:rPr>
      </w:pPr>
      <w:r w:rsidRPr="0087100C">
        <w:rPr>
          <w:rFonts w:ascii="Times New Roman" w:hAnsi="Times New Roman" w:cs="Times New Roman"/>
          <w:bCs/>
          <w:sz w:val="28"/>
          <w:szCs w:val="28"/>
        </w:rPr>
        <w:t xml:space="preserve">утверждение расписания занятий </w:t>
      </w:r>
      <w:r w:rsidRPr="0087100C">
        <w:rPr>
          <w:rFonts w:ascii="Times New Roman" w:hAnsi="Times New Roman" w:cs="Times New Roman"/>
          <w:bCs/>
          <w:iCs/>
          <w:sz w:val="28"/>
          <w:szCs w:val="28"/>
        </w:rPr>
        <w:t>(</w:t>
      </w:r>
      <w:r w:rsidRPr="0087100C">
        <w:rPr>
          <w:rFonts w:ascii="Times New Roman" w:hAnsi="Times New Roman" w:cs="Times New Roman"/>
          <w:bCs/>
          <w:sz w:val="28"/>
          <w:szCs w:val="28"/>
        </w:rPr>
        <w:t>статья</w:t>
      </w:r>
      <w:r w:rsidRPr="0087100C">
        <w:rPr>
          <w:rFonts w:ascii="Times New Roman" w:hAnsi="Times New Roman" w:cs="Times New Roman"/>
          <w:bCs/>
          <w:iCs/>
          <w:sz w:val="28"/>
          <w:szCs w:val="28"/>
        </w:rPr>
        <w:t xml:space="preserve"> 100 ТК РФ)</w:t>
      </w:r>
      <w:r w:rsidRPr="0087100C">
        <w:rPr>
          <w:rFonts w:ascii="Times New Roman" w:hAnsi="Times New Roman" w:cs="Times New Roman"/>
          <w:bCs/>
          <w:sz w:val="28"/>
          <w:szCs w:val="28"/>
        </w:rPr>
        <w:t>;</w:t>
      </w:r>
    </w:p>
    <w:p w:rsidR="00DC20FF" w:rsidRPr="0087100C" w:rsidRDefault="00DC20FF" w:rsidP="00DC20FF">
      <w:pPr>
        <w:numPr>
          <w:ilvl w:val="0"/>
          <w:numId w:val="1"/>
        </w:numPr>
        <w:tabs>
          <w:tab w:val="num" w:pos="-1870"/>
        </w:tabs>
        <w:spacing w:after="0"/>
        <w:jc w:val="both"/>
        <w:rPr>
          <w:rFonts w:ascii="Times New Roman" w:hAnsi="Times New Roman" w:cs="Times New Roman"/>
          <w:bCs/>
          <w:sz w:val="28"/>
          <w:szCs w:val="28"/>
        </w:rPr>
      </w:pPr>
      <w:r w:rsidRPr="0087100C">
        <w:rPr>
          <w:rFonts w:ascii="Times New Roman" w:hAnsi="Times New Roman" w:cs="Times New Roman"/>
          <w:bCs/>
          <w:sz w:val="28"/>
          <w:szCs w:val="28"/>
        </w:rPr>
        <w:t xml:space="preserve">установление, изменение размеров выплат стимулирующего характера </w:t>
      </w:r>
      <w:r w:rsidRPr="0087100C">
        <w:rPr>
          <w:rFonts w:ascii="Times New Roman" w:hAnsi="Times New Roman" w:cs="Times New Roman"/>
          <w:bCs/>
          <w:iCs/>
          <w:sz w:val="28"/>
          <w:szCs w:val="28"/>
        </w:rPr>
        <w:t>(</w:t>
      </w:r>
      <w:r w:rsidRPr="0087100C">
        <w:rPr>
          <w:rFonts w:ascii="Times New Roman" w:hAnsi="Times New Roman" w:cs="Times New Roman"/>
          <w:bCs/>
          <w:sz w:val="28"/>
          <w:szCs w:val="28"/>
        </w:rPr>
        <w:t>статьи 135,</w:t>
      </w:r>
      <w:r w:rsidRPr="0087100C">
        <w:rPr>
          <w:rFonts w:ascii="Times New Roman" w:hAnsi="Times New Roman" w:cs="Times New Roman"/>
          <w:bCs/>
          <w:iCs/>
          <w:sz w:val="28"/>
          <w:szCs w:val="28"/>
        </w:rPr>
        <w:t xml:space="preserve"> 144 ТК РФ)</w:t>
      </w:r>
      <w:r w:rsidRPr="0087100C">
        <w:rPr>
          <w:rFonts w:ascii="Times New Roman" w:hAnsi="Times New Roman" w:cs="Times New Roman"/>
          <w:bCs/>
          <w:sz w:val="28"/>
          <w:szCs w:val="28"/>
        </w:rPr>
        <w:t xml:space="preserve">; </w:t>
      </w:r>
    </w:p>
    <w:p w:rsidR="00DC20FF" w:rsidRPr="0087100C" w:rsidRDefault="00DC20FF" w:rsidP="00DC20FF">
      <w:pPr>
        <w:numPr>
          <w:ilvl w:val="0"/>
          <w:numId w:val="1"/>
        </w:numPr>
        <w:tabs>
          <w:tab w:val="num" w:pos="-1870"/>
        </w:tabs>
        <w:spacing w:after="0"/>
        <w:jc w:val="both"/>
        <w:rPr>
          <w:rFonts w:ascii="Times New Roman" w:hAnsi="Times New Roman" w:cs="Times New Roman"/>
          <w:bCs/>
          <w:sz w:val="28"/>
          <w:szCs w:val="28"/>
        </w:rPr>
      </w:pPr>
      <w:r w:rsidRPr="0087100C">
        <w:rPr>
          <w:rFonts w:ascii="Times New Roman" w:hAnsi="Times New Roman" w:cs="Times New Roman"/>
          <w:bCs/>
          <w:sz w:val="28"/>
          <w:szCs w:val="28"/>
        </w:rPr>
        <w:t xml:space="preserve">распределение премиальных выплат и использование фонда экономии заработной платы </w:t>
      </w:r>
      <w:r w:rsidRPr="0087100C">
        <w:rPr>
          <w:rFonts w:ascii="Times New Roman" w:hAnsi="Times New Roman" w:cs="Times New Roman"/>
          <w:bCs/>
          <w:iCs/>
          <w:sz w:val="28"/>
          <w:szCs w:val="28"/>
        </w:rPr>
        <w:t>(</w:t>
      </w:r>
      <w:r w:rsidRPr="0087100C">
        <w:rPr>
          <w:rFonts w:ascii="Times New Roman" w:hAnsi="Times New Roman" w:cs="Times New Roman"/>
          <w:bCs/>
          <w:sz w:val="28"/>
          <w:szCs w:val="28"/>
        </w:rPr>
        <w:t>статьи 135,</w:t>
      </w:r>
      <w:r w:rsidRPr="0087100C">
        <w:rPr>
          <w:rFonts w:ascii="Times New Roman" w:hAnsi="Times New Roman" w:cs="Times New Roman"/>
          <w:bCs/>
          <w:iCs/>
          <w:sz w:val="28"/>
          <w:szCs w:val="28"/>
        </w:rPr>
        <w:t xml:space="preserve"> 144 ТК РФ)</w:t>
      </w:r>
      <w:r w:rsidRPr="0087100C">
        <w:rPr>
          <w:rFonts w:ascii="Times New Roman" w:hAnsi="Times New Roman" w:cs="Times New Roman"/>
          <w:bCs/>
          <w:sz w:val="28"/>
          <w:szCs w:val="28"/>
        </w:rPr>
        <w:t>.</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7.8. С предварительного согласия выборного органа первичной профсоюзной организации производится:</w:t>
      </w:r>
    </w:p>
    <w:p w:rsidR="00DC20FF" w:rsidRPr="0087100C" w:rsidRDefault="00DC20FF" w:rsidP="00DC20FF">
      <w:pPr>
        <w:numPr>
          <w:ilvl w:val="0"/>
          <w:numId w:val="1"/>
        </w:numPr>
        <w:tabs>
          <w:tab w:val="num" w:pos="-660"/>
        </w:tabs>
        <w:spacing w:after="0"/>
        <w:jc w:val="both"/>
        <w:rPr>
          <w:rFonts w:ascii="Times New Roman" w:hAnsi="Times New Roman" w:cs="Times New Roman"/>
          <w:bCs/>
          <w:sz w:val="28"/>
          <w:szCs w:val="28"/>
        </w:rPr>
      </w:pPr>
      <w:r w:rsidRPr="0087100C">
        <w:rPr>
          <w:rFonts w:ascii="Times New Roman" w:hAnsi="Times New Roman" w:cs="Times New Roman"/>
          <w:bCs/>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87100C">
        <w:rPr>
          <w:rFonts w:ascii="Times New Roman" w:hAnsi="Times New Roman" w:cs="Times New Roman"/>
          <w:bCs/>
          <w:iCs/>
          <w:sz w:val="28"/>
          <w:szCs w:val="28"/>
        </w:rPr>
        <w:t xml:space="preserve"> 192, 193 ТК РФ)</w:t>
      </w:r>
      <w:r w:rsidRPr="0087100C">
        <w:rPr>
          <w:rFonts w:ascii="Times New Roman" w:hAnsi="Times New Roman" w:cs="Times New Roman"/>
          <w:bCs/>
          <w:sz w:val="28"/>
          <w:szCs w:val="28"/>
        </w:rPr>
        <w:t>;</w:t>
      </w:r>
    </w:p>
    <w:p w:rsidR="00DC20FF" w:rsidRPr="0087100C" w:rsidRDefault="00DC20FF" w:rsidP="00DC20FF">
      <w:pPr>
        <w:numPr>
          <w:ilvl w:val="0"/>
          <w:numId w:val="1"/>
        </w:numPr>
        <w:tabs>
          <w:tab w:val="num" w:pos="-220"/>
        </w:tabs>
        <w:spacing w:after="0"/>
        <w:jc w:val="both"/>
        <w:rPr>
          <w:rFonts w:ascii="Times New Roman" w:hAnsi="Times New Roman" w:cs="Times New Roman"/>
          <w:bCs/>
          <w:sz w:val="28"/>
          <w:szCs w:val="28"/>
        </w:rPr>
      </w:pPr>
      <w:r w:rsidRPr="0087100C">
        <w:rPr>
          <w:rFonts w:ascii="Times New Roman" w:hAnsi="Times New Roman" w:cs="Times New Roman"/>
          <w:bCs/>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7.9.</w:t>
      </w:r>
      <w:r w:rsidRPr="0087100C">
        <w:rPr>
          <w:rFonts w:ascii="Times New Roman" w:hAnsi="Times New Roman" w:cs="Times New Roman"/>
          <w:bCs/>
          <w:sz w:val="28"/>
          <w:szCs w:val="28"/>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87100C">
        <w:rPr>
          <w:rFonts w:ascii="Times New Roman" w:hAnsi="Times New Roman" w:cs="Times New Roman"/>
          <w:bCs/>
          <w:iCs/>
          <w:sz w:val="28"/>
          <w:szCs w:val="28"/>
        </w:rPr>
        <w:t>376 ТК РФ)</w:t>
      </w:r>
      <w:r w:rsidRPr="0087100C">
        <w:rPr>
          <w:rFonts w:ascii="Times New Roman" w:hAnsi="Times New Roman" w:cs="Times New Roman"/>
          <w:bCs/>
          <w:sz w:val="28"/>
          <w:szCs w:val="28"/>
        </w:rPr>
        <w:t>:</w:t>
      </w:r>
    </w:p>
    <w:p w:rsidR="00DC20FF" w:rsidRPr="0087100C" w:rsidRDefault="00DC20FF" w:rsidP="00DC20FF">
      <w:pPr>
        <w:numPr>
          <w:ilvl w:val="0"/>
          <w:numId w:val="3"/>
        </w:num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сокращение численности или штата работников организации (пункт 2 части 1 статьи 81 ТК РФ);</w:t>
      </w:r>
    </w:p>
    <w:p w:rsidR="00DC20FF" w:rsidRPr="0087100C" w:rsidRDefault="00DC20FF" w:rsidP="00DC20FF">
      <w:pPr>
        <w:numPr>
          <w:ilvl w:val="0"/>
          <w:numId w:val="3"/>
        </w:numPr>
        <w:spacing w:after="0"/>
        <w:jc w:val="both"/>
        <w:rPr>
          <w:rFonts w:ascii="Times New Roman" w:hAnsi="Times New Roman" w:cs="Times New Roman"/>
          <w:bCs/>
          <w:sz w:val="28"/>
          <w:szCs w:val="28"/>
        </w:rPr>
      </w:pPr>
      <w:r w:rsidRPr="0087100C">
        <w:rPr>
          <w:rFonts w:ascii="Times New Roman" w:hAnsi="Times New Roman" w:cs="Times New Roman"/>
          <w:bCs/>
          <w:sz w:val="28"/>
          <w:szCs w:val="28"/>
        </w:rPr>
        <w:lastRenderedPageBreak/>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DC20FF" w:rsidRPr="0087100C" w:rsidRDefault="00DC20FF" w:rsidP="00DC20FF">
      <w:pPr>
        <w:numPr>
          <w:ilvl w:val="0"/>
          <w:numId w:val="3"/>
        </w:num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87100C">
        <w:rPr>
          <w:rFonts w:ascii="Times New Roman" w:hAnsi="Times New Roman" w:cs="Times New Roman"/>
          <w:bCs/>
          <w:i/>
          <w:iCs/>
          <w:sz w:val="28"/>
          <w:szCs w:val="28"/>
        </w:rPr>
        <w:t>(</w:t>
      </w:r>
      <w:r w:rsidRPr="0087100C">
        <w:rPr>
          <w:rFonts w:ascii="Times New Roman" w:hAnsi="Times New Roman" w:cs="Times New Roman"/>
          <w:bCs/>
          <w:sz w:val="28"/>
          <w:szCs w:val="28"/>
        </w:rPr>
        <w:t>части 3 статьи 374 ТК РФ).</w:t>
      </w:r>
    </w:p>
    <w:p w:rsidR="00DC20FF" w:rsidRPr="0087100C" w:rsidRDefault="00DC20FF" w:rsidP="00DC20FF">
      <w:pPr>
        <w:spacing w:after="0"/>
        <w:jc w:val="both"/>
        <w:rPr>
          <w:rFonts w:ascii="Times New Roman" w:hAnsi="Times New Roman" w:cs="Times New Roman"/>
          <w:bCs/>
          <w:iCs/>
          <w:sz w:val="28"/>
          <w:szCs w:val="28"/>
        </w:rPr>
      </w:pPr>
      <w:r w:rsidRPr="0087100C">
        <w:rPr>
          <w:rFonts w:ascii="Times New Roman" w:hAnsi="Times New Roman" w:cs="Times New Roman"/>
          <w:bCs/>
          <w:sz w:val="28"/>
          <w:szCs w:val="28"/>
        </w:rPr>
        <w:t xml:space="preserve">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87100C">
        <w:rPr>
          <w:rFonts w:ascii="Times New Roman" w:hAnsi="Times New Roman" w:cs="Times New Roman"/>
          <w:bCs/>
          <w:iCs/>
          <w:sz w:val="28"/>
          <w:szCs w:val="28"/>
        </w:rPr>
        <w:t>для замены временно отсутствующего работника, за которым сохраняется место работы.</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iCs/>
          <w:sz w:val="28"/>
          <w:szCs w:val="28"/>
        </w:rPr>
        <w:t xml:space="preserve">7.12. </w:t>
      </w:r>
      <w:proofErr w:type="gramStart"/>
      <w:r w:rsidRPr="0087100C">
        <w:rPr>
          <w:rFonts w:ascii="Times New Roman" w:hAnsi="Times New Roman" w:cs="Times New Roman"/>
          <w:bCs/>
          <w:iCs/>
          <w:sz w:val="28"/>
          <w:szCs w:val="28"/>
        </w:rPr>
        <w:t xml:space="preserve">Члены </w:t>
      </w:r>
      <w:r w:rsidRPr="0087100C">
        <w:rPr>
          <w:rFonts w:ascii="Times New Roman" w:hAnsi="Times New Roman" w:cs="Times New Roman"/>
          <w:bCs/>
          <w:sz w:val="28"/>
          <w:szCs w:val="28"/>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87100C">
        <w:rPr>
          <w:rFonts w:ascii="Times New Roman" w:hAnsi="Times New Roman" w:cs="Times New Roman"/>
          <w:bCs/>
          <w:sz w:val="28"/>
          <w:szCs w:val="28"/>
        </w:rPr>
        <w:t xml:space="preserve"> (часть 3 статьи 39 ТК РФ).</w:t>
      </w:r>
    </w:p>
    <w:p w:rsidR="00DC20FF" w:rsidRPr="0087100C" w:rsidRDefault="00DC20FF" w:rsidP="00DC20FF">
      <w:pPr>
        <w:spacing w:after="0"/>
        <w:jc w:val="both"/>
        <w:rPr>
          <w:rFonts w:ascii="Times New Roman" w:hAnsi="Times New Roman" w:cs="Times New Roman"/>
          <w:bCs/>
          <w:sz w:val="28"/>
          <w:szCs w:val="28"/>
        </w:rPr>
      </w:pPr>
      <w:r w:rsidRPr="0087100C">
        <w:rPr>
          <w:rFonts w:ascii="Times New Roman" w:hAnsi="Times New Roman" w:cs="Times New Roman"/>
          <w:bCs/>
          <w:sz w:val="28"/>
          <w:szCs w:val="28"/>
        </w:rPr>
        <w:t>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условий труда, охране труда.</w:t>
      </w:r>
    </w:p>
    <w:p w:rsidR="00DC20FF" w:rsidRPr="00EB3EB1" w:rsidRDefault="00DC20FF" w:rsidP="00DC20FF">
      <w:pPr>
        <w:spacing w:after="0"/>
        <w:jc w:val="center"/>
        <w:rPr>
          <w:rFonts w:ascii="Times New Roman" w:hAnsi="Times New Roman" w:cs="Times New Roman"/>
          <w:b/>
          <w:sz w:val="28"/>
          <w:szCs w:val="28"/>
        </w:rPr>
      </w:pPr>
      <w:r w:rsidRPr="00EB3EB1">
        <w:rPr>
          <w:rFonts w:ascii="Times New Roman" w:hAnsi="Times New Roman" w:cs="Times New Roman"/>
          <w:b/>
          <w:sz w:val="28"/>
          <w:szCs w:val="28"/>
          <w:lang w:val="en-US"/>
        </w:rPr>
        <w:t>VII</w:t>
      </w:r>
      <w:r w:rsidRPr="00EB3EB1">
        <w:rPr>
          <w:rFonts w:ascii="Times New Roman" w:hAnsi="Times New Roman" w:cs="Times New Roman"/>
          <w:b/>
          <w:sz w:val="28"/>
          <w:szCs w:val="28"/>
        </w:rPr>
        <w:t>. Обязательства выборного органа</w:t>
      </w:r>
    </w:p>
    <w:p w:rsidR="00DC20FF" w:rsidRPr="00EB3EB1" w:rsidRDefault="00DC20FF" w:rsidP="00DC20FF">
      <w:pPr>
        <w:spacing w:after="0"/>
        <w:jc w:val="center"/>
        <w:rPr>
          <w:rFonts w:ascii="Times New Roman" w:hAnsi="Times New Roman" w:cs="Times New Roman"/>
          <w:b/>
          <w:sz w:val="28"/>
          <w:szCs w:val="28"/>
        </w:rPr>
      </w:pPr>
      <w:r w:rsidRPr="00EB3EB1">
        <w:rPr>
          <w:rFonts w:ascii="Times New Roman" w:hAnsi="Times New Roman" w:cs="Times New Roman"/>
          <w:b/>
          <w:sz w:val="28"/>
          <w:szCs w:val="28"/>
        </w:rPr>
        <w:t>первичной профсоюзной организации</w:t>
      </w:r>
    </w:p>
    <w:p w:rsidR="00DC20FF" w:rsidRPr="00EB3EB1" w:rsidRDefault="00DC20FF" w:rsidP="00DC20FF">
      <w:pPr>
        <w:spacing w:after="0"/>
        <w:jc w:val="both"/>
        <w:rPr>
          <w:rFonts w:ascii="Times New Roman" w:hAnsi="Times New Roman" w:cs="Times New Roman"/>
          <w:sz w:val="28"/>
          <w:szCs w:val="28"/>
        </w:rPr>
      </w:pPr>
      <w:r w:rsidRPr="00EB3EB1">
        <w:rPr>
          <w:rFonts w:ascii="Times New Roman" w:hAnsi="Times New Roman" w:cs="Times New Roman"/>
          <w:sz w:val="28"/>
          <w:szCs w:val="28"/>
        </w:rPr>
        <w:t>8.</w:t>
      </w:r>
      <w:r w:rsidRPr="00EB3EB1">
        <w:rPr>
          <w:rFonts w:ascii="Times New Roman" w:hAnsi="Times New Roman" w:cs="Times New Roman"/>
          <w:sz w:val="28"/>
          <w:szCs w:val="28"/>
        </w:rPr>
        <w:tab/>
        <w:t>Выборный орган первичной профсоюзной организации обязуется:</w:t>
      </w:r>
    </w:p>
    <w:p w:rsidR="00DC20FF" w:rsidRPr="00EB3EB1" w:rsidRDefault="00DC20FF" w:rsidP="00DC20FF">
      <w:pPr>
        <w:spacing w:after="0"/>
        <w:jc w:val="both"/>
        <w:rPr>
          <w:rFonts w:ascii="Times New Roman" w:hAnsi="Times New Roman" w:cs="Times New Roman"/>
          <w:sz w:val="28"/>
          <w:szCs w:val="28"/>
        </w:rPr>
      </w:pPr>
      <w:r w:rsidRPr="00EB3EB1">
        <w:rPr>
          <w:rFonts w:ascii="Times New Roman" w:hAnsi="Times New Roman" w:cs="Times New Roman"/>
          <w:sz w:val="28"/>
          <w:szCs w:val="28"/>
        </w:rPr>
        <w:t>8.1.</w:t>
      </w:r>
      <w:r w:rsidRPr="00EB3EB1">
        <w:rPr>
          <w:rFonts w:ascii="Times New Roman" w:hAnsi="Times New Roman" w:cs="Times New Roman"/>
          <w:sz w:val="28"/>
          <w:szCs w:val="28"/>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C20FF" w:rsidRPr="00EB3EB1" w:rsidRDefault="00DC20FF" w:rsidP="00DC20FF">
      <w:pPr>
        <w:spacing w:after="0"/>
        <w:jc w:val="both"/>
        <w:rPr>
          <w:rFonts w:ascii="Times New Roman" w:hAnsi="Times New Roman" w:cs="Times New Roman"/>
          <w:sz w:val="28"/>
          <w:szCs w:val="28"/>
        </w:rPr>
      </w:pPr>
      <w:r w:rsidRPr="00EB3EB1">
        <w:rPr>
          <w:rFonts w:ascii="Times New Roman" w:hAnsi="Times New Roman" w:cs="Times New Roman"/>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DC20FF" w:rsidRPr="00EB3EB1" w:rsidRDefault="00DC20FF" w:rsidP="00DC20FF">
      <w:pPr>
        <w:spacing w:after="0"/>
        <w:jc w:val="both"/>
        <w:rPr>
          <w:rFonts w:ascii="Times New Roman" w:hAnsi="Times New Roman" w:cs="Times New Roman"/>
          <w:sz w:val="28"/>
          <w:szCs w:val="28"/>
        </w:rPr>
      </w:pPr>
      <w:r w:rsidRPr="00EB3EB1">
        <w:rPr>
          <w:rFonts w:ascii="Times New Roman" w:hAnsi="Times New Roman" w:cs="Times New Roman"/>
          <w:sz w:val="28"/>
          <w:szCs w:val="28"/>
        </w:rPr>
        <w:lastRenderedPageBreak/>
        <w:t>8.2.</w:t>
      </w:r>
      <w:r w:rsidRPr="00EB3EB1">
        <w:rPr>
          <w:rFonts w:ascii="Times New Roman" w:hAnsi="Times New Roman" w:cs="Times New Roman"/>
          <w:sz w:val="28"/>
          <w:szCs w:val="28"/>
        </w:rPr>
        <w:tab/>
        <w:t xml:space="preserve">Осуществлять </w:t>
      </w:r>
      <w:proofErr w:type="gramStart"/>
      <w:r w:rsidRPr="00EB3EB1">
        <w:rPr>
          <w:rFonts w:ascii="Times New Roman" w:hAnsi="Times New Roman" w:cs="Times New Roman"/>
          <w:sz w:val="28"/>
          <w:szCs w:val="28"/>
        </w:rPr>
        <w:t>контроль за</w:t>
      </w:r>
      <w:proofErr w:type="gramEnd"/>
      <w:r w:rsidRPr="00EB3EB1">
        <w:rPr>
          <w:rFonts w:ascii="Times New Roman" w:hAnsi="Times New Roman" w:cs="Times New Roman"/>
          <w:sz w:val="28"/>
          <w:szCs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DC20FF" w:rsidRPr="00EB3EB1" w:rsidRDefault="00DC20FF" w:rsidP="00DC20FF">
      <w:pPr>
        <w:spacing w:after="0"/>
        <w:jc w:val="both"/>
        <w:rPr>
          <w:rFonts w:ascii="Times New Roman" w:hAnsi="Times New Roman" w:cs="Times New Roman"/>
          <w:sz w:val="28"/>
          <w:szCs w:val="28"/>
        </w:rPr>
      </w:pPr>
      <w:r w:rsidRPr="00EB3EB1">
        <w:rPr>
          <w:rFonts w:ascii="Times New Roman" w:hAnsi="Times New Roman" w:cs="Times New Roman"/>
          <w:sz w:val="28"/>
          <w:szCs w:val="28"/>
        </w:rPr>
        <w:t>8.3.</w:t>
      </w:r>
      <w:r w:rsidRPr="00EB3EB1">
        <w:rPr>
          <w:rFonts w:ascii="Times New Roman" w:hAnsi="Times New Roman" w:cs="Times New Roman"/>
          <w:sz w:val="28"/>
          <w:szCs w:val="28"/>
        </w:rPr>
        <w:tab/>
        <w:t xml:space="preserve">Осуществлять </w:t>
      </w:r>
      <w:proofErr w:type="gramStart"/>
      <w:r w:rsidRPr="00EB3EB1">
        <w:rPr>
          <w:rFonts w:ascii="Times New Roman" w:hAnsi="Times New Roman" w:cs="Times New Roman"/>
          <w:sz w:val="28"/>
          <w:szCs w:val="28"/>
        </w:rPr>
        <w:t>контроль за</w:t>
      </w:r>
      <w:proofErr w:type="gramEnd"/>
      <w:r w:rsidRPr="00EB3EB1">
        <w:rPr>
          <w:rFonts w:ascii="Times New Roman" w:hAnsi="Times New Roman" w:cs="Times New Roman"/>
          <w:sz w:val="28"/>
          <w:szCs w:val="28"/>
        </w:rP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DC20FF" w:rsidRPr="00EB3EB1" w:rsidRDefault="00DC20FF" w:rsidP="00DC20FF">
      <w:pPr>
        <w:spacing w:after="0"/>
        <w:jc w:val="both"/>
        <w:rPr>
          <w:rFonts w:ascii="Times New Roman" w:hAnsi="Times New Roman" w:cs="Times New Roman"/>
          <w:sz w:val="28"/>
          <w:szCs w:val="28"/>
        </w:rPr>
      </w:pPr>
      <w:r w:rsidRPr="00EB3EB1">
        <w:rPr>
          <w:rFonts w:ascii="Times New Roman" w:hAnsi="Times New Roman" w:cs="Times New Roman"/>
          <w:sz w:val="28"/>
          <w:szCs w:val="28"/>
        </w:rPr>
        <w:t>8.4.</w:t>
      </w:r>
      <w:r w:rsidRPr="00EB3EB1">
        <w:rPr>
          <w:rFonts w:ascii="Times New Roman" w:hAnsi="Times New Roman" w:cs="Times New Roman"/>
          <w:sz w:val="28"/>
          <w:szCs w:val="28"/>
        </w:rPr>
        <w:tab/>
        <w:t xml:space="preserve">Осуществлять </w:t>
      </w:r>
      <w:proofErr w:type="gramStart"/>
      <w:r w:rsidRPr="00EB3EB1">
        <w:rPr>
          <w:rFonts w:ascii="Times New Roman" w:hAnsi="Times New Roman" w:cs="Times New Roman"/>
          <w:sz w:val="28"/>
          <w:szCs w:val="28"/>
        </w:rPr>
        <w:t>контроль за</w:t>
      </w:r>
      <w:proofErr w:type="gramEnd"/>
      <w:r w:rsidRPr="00EB3EB1">
        <w:rPr>
          <w:rFonts w:ascii="Times New Roman" w:hAnsi="Times New Roman" w:cs="Times New Roman"/>
          <w:sz w:val="28"/>
          <w:szCs w:val="28"/>
        </w:rPr>
        <w:t xml:space="preserve"> охраной труда в образовательной организации.</w:t>
      </w:r>
    </w:p>
    <w:p w:rsidR="00DC20FF" w:rsidRPr="00EB3EB1" w:rsidRDefault="00DC20FF" w:rsidP="00DC20FF">
      <w:pPr>
        <w:spacing w:after="0"/>
        <w:jc w:val="both"/>
        <w:rPr>
          <w:rFonts w:ascii="Times New Roman" w:hAnsi="Times New Roman" w:cs="Times New Roman"/>
          <w:sz w:val="28"/>
          <w:szCs w:val="28"/>
        </w:rPr>
      </w:pPr>
      <w:r w:rsidRPr="00EB3EB1">
        <w:rPr>
          <w:rFonts w:ascii="Times New Roman" w:hAnsi="Times New Roman" w:cs="Times New Roman"/>
          <w:sz w:val="28"/>
          <w:szCs w:val="28"/>
        </w:rPr>
        <w:t>8.5.</w:t>
      </w:r>
      <w:r w:rsidRPr="00EB3EB1">
        <w:rPr>
          <w:rFonts w:ascii="Times New Roman" w:hAnsi="Times New Roman" w:cs="Times New Roman"/>
          <w:sz w:val="28"/>
          <w:szCs w:val="28"/>
        </w:rPr>
        <w:tab/>
        <w:t>Представлять и защищать трудовые права членов профсоюза в комиссии по трудовым спорам и в суде.</w:t>
      </w:r>
    </w:p>
    <w:p w:rsidR="00DC20FF" w:rsidRPr="00EB3EB1" w:rsidRDefault="00DC20FF" w:rsidP="00DC20FF">
      <w:pPr>
        <w:spacing w:after="0"/>
        <w:jc w:val="both"/>
        <w:rPr>
          <w:rFonts w:ascii="Times New Roman" w:hAnsi="Times New Roman" w:cs="Times New Roman"/>
          <w:sz w:val="28"/>
          <w:szCs w:val="28"/>
        </w:rPr>
      </w:pPr>
      <w:r w:rsidRPr="00EB3EB1">
        <w:rPr>
          <w:rFonts w:ascii="Times New Roman" w:hAnsi="Times New Roman" w:cs="Times New Roman"/>
          <w:sz w:val="28"/>
          <w:szCs w:val="28"/>
        </w:rPr>
        <w:t>8.6.</w:t>
      </w:r>
      <w:r w:rsidRPr="00EB3EB1">
        <w:rPr>
          <w:rFonts w:ascii="Times New Roman" w:hAnsi="Times New Roman" w:cs="Times New Roman"/>
          <w:sz w:val="28"/>
          <w:szCs w:val="28"/>
        </w:rPr>
        <w:tab/>
        <w:t xml:space="preserve">Осуществлять </w:t>
      </w:r>
      <w:proofErr w:type="gramStart"/>
      <w:r w:rsidRPr="00EB3EB1">
        <w:rPr>
          <w:rFonts w:ascii="Times New Roman" w:hAnsi="Times New Roman" w:cs="Times New Roman"/>
          <w:sz w:val="28"/>
          <w:szCs w:val="28"/>
        </w:rPr>
        <w:t>контроль за</w:t>
      </w:r>
      <w:proofErr w:type="gramEnd"/>
      <w:r w:rsidRPr="00EB3EB1">
        <w:rPr>
          <w:rFonts w:ascii="Times New Roman" w:hAnsi="Times New Roman" w:cs="Times New Roman"/>
          <w:sz w:val="28"/>
          <w:szCs w:val="28"/>
        </w:rPr>
        <w:t xml:space="preserve"> правильностью и своевременностью предоставления работникам отпусков и их оплаты.</w:t>
      </w:r>
    </w:p>
    <w:p w:rsidR="00DC20FF" w:rsidRPr="00EB3EB1" w:rsidRDefault="00DC20FF" w:rsidP="00DC20FF">
      <w:pPr>
        <w:spacing w:after="0"/>
        <w:jc w:val="both"/>
        <w:rPr>
          <w:rFonts w:ascii="Times New Roman" w:hAnsi="Times New Roman" w:cs="Times New Roman"/>
          <w:sz w:val="28"/>
          <w:szCs w:val="28"/>
        </w:rPr>
      </w:pPr>
      <w:r w:rsidRPr="00EB3EB1">
        <w:rPr>
          <w:rFonts w:ascii="Times New Roman" w:hAnsi="Times New Roman" w:cs="Times New Roman"/>
          <w:sz w:val="28"/>
          <w:szCs w:val="28"/>
        </w:rPr>
        <w:t>8.7.</w:t>
      </w:r>
      <w:r w:rsidRPr="00EB3EB1">
        <w:rPr>
          <w:rFonts w:ascii="Times New Roman" w:hAnsi="Times New Roman" w:cs="Times New Roman"/>
          <w:sz w:val="28"/>
          <w:szCs w:val="28"/>
        </w:rPr>
        <w:tab/>
        <w:t xml:space="preserve">Осуществлять </w:t>
      </w:r>
      <w:proofErr w:type="gramStart"/>
      <w:r w:rsidRPr="00EB3EB1">
        <w:rPr>
          <w:rFonts w:ascii="Times New Roman" w:hAnsi="Times New Roman" w:cs="Times New Roman"/>
          <w:sz w:val="28"/>
          <w:szCs w:val="28"/>
        </w:rPr>
        <w:t>контроль за</w:t>
      </w:r>
      <w:proofErr w:type="gramEnd"/>
      <w:r w:rsidRPr="00EB3EB1">
        <w:rPr>
          <w:rFonts w:ascii="Times New Roman" w:hAnsi="Times New Roman" w:cs="Times New Roman"/>
          <w:sz w:val="28"/>
          <w:szCs w:val="28"/>
        </w:rPr>
        <w:t xml:space="preserve">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DC20FF" w:rsidRPr="00EB3EB1" w:rsidRDefault="00DC20FF" w:rsidP="00DC20FF">
      <w:pPr>
        <w:spacing w:after="0"/>
        <w:jc w:val="both"/>
        <w:rPr>
          <w:rFonts w:ascii="Times New Roman" w:hAnsi="Times New Roman" w:cs="Times New Roman"/>
          <w:sz w:val="28"/>
          <w:szCs w:val="28"/>
        </w:rPr>
      </w:pPr>
      <w:r w:rsidRPr="00EB3EB1">
        <w:rPr>
          <w:rFonts w:ascii="Times New Roman" w:hAnsi="Times New Roman" w:cs="Times New Roman"/>
          <w:sz w:val="28"/>
          <w:szCs w:val="28"/>
        </w:rPr>
        <w:t>8.8.</w:t>
      </w:r>
      <w:r w:rsidRPr="00EB3EB1">
        <w:rPr>
          <w:rFonts w:ascii="Times New Roman" w:hAnsi="Times New Roman" w:cs="Times New Roman"/>
          <w:sz w:val="28"/>
          <w:szCs w:val="28"/>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DC20FF" w:rsidRPr="00EB3EB1" w:rsidRDefault="00DC20FF" w:rsidP="00DC20FF">
      <w:pPr>
        <w:spacing w:after="0"/>
        <w:jc w:val="both"/>
        <w:rPr>
          <w:rFonts w:ascii="Times New Roman" w:hAnsi="Times New Roman" w:cs="Times New Roman"/>
          <w:sz w:val="28"/>
          <w:szCs w:val="28"/>
        </w:rPr>
      </w:pPr>
      <w:r w:rsidRPr="00EB3EB1">
        <w:rPr>
          <w:rFonts w:ascii="Times New Roman" w:hAnsi="Times New Roman" w:cs="Times New Roman"/>
          <w:sz w:val="28"/>
          <w:szCs w:val="28"/>
        </w:rPr>
        <w:t>8.9.</w:t>
      </w:r>
      <w:r w:rsidRPr="00EB3EB1">
        <w:rPr>
          <w:rFonts w:ascii="Times New Roman" w:hAnsi="Times New Roman" w:cs="Times New Roman"/>
          <w:sz w:val="28"/>
          <w:szCs w:val="28"/>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DC20FF" w:rsidRPr="00EB3EB1" w:rsidRDefault="00DC20FF" w:rsidP="00DC20FF">
      <w:pPr>
        <w:spacing w:after="0"/>
        <w:jc w:val="both"/>
        <w:rPr>
          <w:rFonts w:ascii="Times New Roman" w:hAnsi="Times New Roman" w:cs="Times New Roman"/>
          <w:sz w:val="28"/>
          <w:szCs w:val="28"/>
        </w:rPr>
      </w:pPr>
      <w:r w:rsidRPr="00EB3EB1">
        <w:rPr>
          <w:rFonts w:ascii="Times New Roman" w:hAnsi="Times New Roman" w:cs="Times New Roman"/>
          <w:sz w:val="28"/>
          <w:szCs w:val="28"/>
        </w:rPr>
        <w:t>8.10.</w:t>
      </w:r>
      <w:r w:rsidRPr="00EB3EB1">
        <w:rPr>
          <w:rFonts w:ascii="Times New Roman" w:hAnsi="Times New Roman" w:cs="Times New Roman"/>
          <w:sz w:val="28"/>
          <w:szCs w:val="28"/>
        </w:rPr>
        <w:tab/>
        <w:t>Информировать членов Профсоюза о своей работе, о деятельности выборных профсоюзных органов.</w:t>
      </w:r>
    </w:p>
    <w:p w:rsidR="00DC20FF" w:rsidRPr="00EB3EB1" w:rsidRDefault="00DC20FF" w:rsidP="00DC20FF">
      <w:pPr>
        <w:spacing w:after="0"/>
        <w:jc w:val="both"/>
        <w:rPr>
          <w:rFonts w:ascii="Times New Roman" w:hAnsi="Times New Roman" w:cs="Times New Roman"/>
          <w:sz w:val="28"/>
          <w:szCs w:val="28"/>
        </w:rPr>
      </w:pPr>
      <w:r w:rsidRPr="00EB3EB1">
        <w:rPr>
          <w:rFonts w:ascii="Times New Roman" w:hAnsi="Times New Roman" w:cs="Times New Roman"/>
          <w:sz w:val="28"/>
          <w:szCs w:val="28"/>
        </w:rPr>
        <w:t>8.11.</w:t>
      </w:r>
      <w:r w:rsidRPr="00EB3EB1">
        <w:rPr>
          <w:rFonts w:ascii="Times New Roman" w:hAnsi="Times New Roman" w:cs="Times New Roman"/>
          <w:sz w:val="28"/>
          <w:szCs w:val="28"/>
        </w:rPr>
        <w:tab/>
        <w:t xml:space="preserve">Организовывать физкультурно-оздоровительную и культурно-массовую работу для членов профсоюза. </w:t>
      </w:r>
    </w:p>
    <w:p w:rsidR="00DC20FF" w:rsidRPr="00EB3EB1" w:rsidRDefault="00DC20FF" w:rsidP="00DC20FF">
      <w:pPr>
        <w:spacing w:after="0"/>
        <w:jc w:val="both"/>
        <w:rPr>
          <w:rFonts w:ascii="Times New Roman" w:hAnsi="Times New Roman" w:cs="Times New Roman"/>
          <w:sz w:val="28"/>
          <w:szCs w:val="28"/>
        </w:rPr>
      </w:pPr>
      <w:r w:rsidRPr="00EB3EB1">
        <w:rPr>
          <w:rFonts w:ascii="Times New Roman" w:hAnsi="Times New Roman" w:cs="Times New Roman"/>
          <w:sz w:val="28"/>
          <w:szCs w:val="28"/>
        </w:rPr>
        <w:t>8.12.</w:t>
      </w:r>
      <w:r w:rsidRPr="00EB3EB1">
        <w:rPr>
          <w:rFonts w:ascii="Times New Roman" w:hAnsi="Times New Roman" w:cs="Times New Roman"/>
          <w:sz w:val="28"/>
          <w:szCs w:val="28"/>
        </w:rPr>
        <w:tab/>
        <w:t>Ходатайствовать о присвоении почетных званий, представлении к наградам работников образовательной организации.</w:t>
      </w:r>
    </w:p>
    <w:p w:rsidR="00DC20FF" w:rsidRPr="00EB3EB1" w:rsidRDefault="00DC20FF" w:rsidP="00DC20FF">
      <w:pPr>
        <w:spacing w:after="0"/>
        <w:jc w:val="both"/>
        <w:rPr>
          <w:rFonts w:ascii="Times New Roman" w:hAnsi="Times New Roman" w:cs="Times New Roman"/>
          <w:sz w:val="28"/>
          <w:szCs w:val="28"/>
        </w:rPr>
      </w:pPr>
    </w:p>
    <w:p w:rsidR="00DC20FF" w:rsidRPr="00EB3EB1" w:rsidRDefault="00DC20FF" w:rsidP="00DC20FF">
      <w:pPr>
        <w:spacing w:after="0"/>
        <w:jc w:val="center"/>
        <w:rPr>
          <w:rFonts w:ascii="Times New Roman" w:hAnsi="Times New Roman" w:cs="Times New Roman"/>
          <w:b/>
          <w:sz w:val="28"/>
          <w:szCs w:val="28"/>
        </w:rPr>
      </w:pPr>
      <w:r w:rsidRPr="00EB3EB1">
        <w:rPr>
          <w:rFonts w:ascii="Times New Roman" w:hAnsi="Times New Roman" w:cs="Times New Roman"/>
          <w:b/>
          <w:sz w:val="28"/>
          <w:szCs w:val="28"/>
        </w:rPr>
        <w:t>IX. Работа с молодежью.</w:t>
      </w:r>
    </w:p>
    <w:p w:rsidR="00DC20FF" w:rsidRPr="00EB3EB1" w:rsidRDefault="00DC20FF" w:rsidP="00DC20FF">
      <w:pPr>
        <w:spacing w:after="0"/>
        <w:jc w:val="both"/>
        <w:rPr>
          <w:rFonts w:ascii="Times New Roman" w:hAnsi="Times New Roman" w:cs="Times New Roman"/>
          <w:sz w:val="28"/>
          <w:szCs w:val="28"/>
        </w:rPr>
      </w:pPr>
      <w:r w:rsidRPr="00EB3EB1">
        <w:rPr>
          <w:rFonts w:ascii="Times New Roman" w:hAnsi="Times New Roman" w:cs="Times New Roman"/>
          <w:sz w:val="28"/>
          <w:szCs w:val="28"/>
        </w:rPr>
        <w:t>9.</w:t>
      </w:r>
      <w:r w:rsidRPr="00EB3EB1">
        <w:rPr>
          <w:rFonts w:ascii="Times New Roman" w:hAnsi="Times New Roman" w:cs="Times New Roman"/>
          <w:sz w:val="28"/>
          <w:szCs w:val="28"/>
        </w:rPr>
        <w:tab/>
        <w:t>Выборный орган первичной профсоюзной организации обязуется:</w:t>
      </w:r>
    </w:p>
    <w:p w:rsidR="00DC20FF" w:rsidRPr="00EB3EB1" w:rsidRDefault="00DC20FF" w:rsidP="00DC20FF">
      <w:pPr>
        <w:spacing w:after="0"/>
        <w:jc w:val="both"/>
        <w:rPr>
          <w:rFonts w:ascii="Times New Roman" w:hAnsi="Times New Roman" w:cs="Times New Roman"/>
          <w:sz w:val="28"/>
          <w:szCs w:val="28"/>
        </w:rPr>
      </w:pPr>
      <w:r w:rsidRPr="00EB3EB1">
        <w:rPr>
          <w:rFonts w:ascii="Times New Roman" w:hAnsi="Times New Roman" w:cs="Times New Roman"/>
          <w:sz w:val="28"/>
          <w:szCs w:val="28"/>
        </w:rPr>
        <w:t>9.1. Содействует обеспечению гарантий и расширению прав молодежи на обучение, труд, достойную заработную плату, участие в управлении организацией, на отдых.</w:t>
      </w:r>
    </w:p>
    <w:p w:rsidR="00DC20FF" w:rsidRPr="00EB3EB1" w:rsidRDefault="00DC20FF" w:rsidP="00DC20FF">
      <w:pPr>
        <w:spacing w:after="0"/>
        <w:jc w:val="both"/>
        <w:rPr>
          <w:rFonts w:ascii="Times New Roman" w:hAnsi="Times New Roman" w:cs="Times New Roman"/>
          <w:sz w:val="28"/>
          <w:szCs w:val="28"/>
        </w:rPr>
      </w:pPr>
      <w:r w:rsidRPr="00EB3EB1">
        <w:rPr>
          <w:rFonts w:ascii="Times New Roman" w:hAnsi="Times New Roman" w:cs="Times New Roman"/>
          <w:sz w:val="28"/>
          <w:szCs w:val="28"/>
        </w:rPr>
        <w:t>9.2. Создает в организации комиссию по работе с молодежью.</w:t>
      </w:r>
    </w:p>
    <w:p w:rsidR="00DC20FF" w:rsidRPr="00EB3EB1" w:rsidRDefault="00DC20FF" w:rsidP="00DC20FF">
      <w:pPr>
        <w:spacing w:after="0"/>
        <w:jc w:val="both"/>
        <w:rPr>
          <w:rFonts w:ascii="Times New Roman" w:hAnsi="Times New Roman" w:cs="Times New Roman"/>
          <w:sz w:val="28"/>
          <w:szCs w:val="28"/>
        </w:rPr>
      </w:pPr>
      <w:r w:rsidRPr="00EB3EB1">
        <w:rPr>
          <w:rFonts w:ascii="Times New Roman" w:hAnsi="Times New Roman" w:cs="Times New Roman"/>
          <w:sz w:val="28"/>
          <w:szCs w:val="28"/>
        </w:rPr>
        <w:t>9.3. Предусматривает в смете профсоюзной организации средства на реализацию молодежной политики.</w:t>
      </w:r>
    </w:p>
    <w:p w:rsidR="00DC20FF" w:rsidRPr="00EB3EB1" w:rsidRDefault="00DC20FF" w:rsidP="00DC20FF">
      <w:pPr>
        <w:spacing w:after="0"/>
        <w:jc w:val="both"/>
        <w:rPr>
          <w:rFonts w:ascii="Times New Roman" w:hAnsi="Times New Roman" w:cs="Times New Roman"/>
          <w:sz w:val="28"/>
          <w:szCs w:val="28"/>
        </w:rPr>
      </w:pPr>
      <w:r w:rsidRPr="00EB3EB1">
        <w:rPr>
          <w:rFonts w:ascii="Times New Roman" w:hAnsi="Times New Roman" w:cs="Times New Roman"/>
          <w:sz w:val="28"/>
          <w:szCs w:val="28"/>
        </w:rPr>
        <w:t xml:space="preserve">9.4. Проводит политику социальной защиты молодежи посредством </w:t>
      </w:r>
      <w:proofErr w:type="gramStart"/>
      <w:r w:rsidRPr="00EB3EB1">
        <w:rPr>
          <w:rFonts w:ascii="Times New Roman" w:hAnsi="Times New Roman" w:cs="Times New Roman"/>
          <w:sz w:val="28"/>
          <w:szCs w:val="28"/>
        </w:rPr>
        <w:t>контроля за</w:t>
      </w:r>
      <w:proofErr w:type="gramEnd"/>
      <w:r w:rsidRPr="00EB3EB1">
        <w:rPr>
          <w:rFonts w:ascii="Times New Roman" w:hAnsi="Times New Roman" w:cs="Times New Roman"/>
          <w:sz w:val="28"/>
          <w:szCs w:val="28"/>
        </w:rPr>
        <w:t xml:space="preserve"> соблюдением их социально-трудовых прав и интересов.</w:t>
      </w:r>
    </w:p>
    <w:p w:rsidR="00376679" w:rsidRDefault="00DC20FF" w:rsidP="00DC20FF">
      <w:pPr>
        <w:spacing w:after="0"/>
        <w:jc w:val="both"/>
        <w:rPr>
          <w:rFonts w:ascii="Times New Roman" w:hAnsi="Times New Roman" w:cs="Times New Roman"/>
          <w:sz w:val="28"/>
          <w:szCs w:val="28"/>
        </w:rPr>
      </w:pPr>
      <w:r w:rsidRPr="00EB3EB1">
        <w:rPr>
          <w:rFonts w:ascii="Times New Roman" w:hAnsi="Times New Roman" w:cs="Times New Roman"/>
          <w:sz w:val="28"/>
          <w:szCs w:val="28"/>
        </w:rPr>
        <w:t>9.5. Оказывает помощь молодежи в реализации ее общественно полезных инициатив.</w:t>
      </w:r>
    </w:p>
    <w:p w:rsidR="00DC20FF" w:rsidRPr="00376679" w:rsidRDefault="00DC20FF" w:rsidP="00DC20FF">
      <w:pPr>
        <w:spacing w:after="0"/>
        <w:jc w:val="both"/>
        <w:rPr>
          <w:rFonts w:ascii="Times New Roman" w:hAnsi="Times New Roman" w:cs="Times New Roman"/>
          <w:sz w:val="28"/>
          <w:szCs w:val="28"/>
        </w:rPr>
      </w:pPr>
      <w:r w:rsidRPr="00EB3EB1">
        <w:rPr>
          <w:rFonts w:ascii="Times New Roman" w:hAnsi="Times New Roman" w:cs="Times New Roman"/>
          <w:sz w:val="28"/>
          <w:szCs w:val="28"/>
        </w:rPr>
        <w:lastRenderedPageBreak/>
        <w:t xml:space="preserve">9.6. Проводит </w:t>
      </w:r>
      <w:proofErr w:type="gramStart"/>
      <w:r w:rsidRPr="00EB3EB1">
        <w:rPr>
          <w:rFonts w:ascii="Times New Roman" w:hAnsi="Times New Roman" w:cs="Times New Roman"/>
          <w:sz w:val="28"/>
          <w:szCs w:val="28"/>
        </w:rPr>
        <w:t>обучение молодого профсоюзного актива по вопросам</w:t>
      </w:r>
      <w:proofErr w:type="gramEnd"/>
      <w:r w:rsidRPr="00EB3EB1">
        <w:rPr>
          <w:rFonts w:ascii="Times New Roman" w:hAnsi="Times New Roman" w:cs="Times New Roman"/>
          <w:sz w:val="28"/>
          <w:szCs w:val="28"/>
        </w:rPr>
        <w:t xml:space="preserve"> трудового законодательства, социального партнерства и других социально-экономических вопросов с целью повышения правовых и экономических знаний.</w:t>
      </w:r>
      <w:r w:rsidRPr="00EB3EB1">
        <w:rPr>
          <w:rFonts w:ascii="Times New Roman" w:hAnsi="Times New Roman" w:cs="Times New Roman"/>
          <w:b/>
          <w:sz w:val="28"/>
          <w:szCs w:val="28"/>
        </w:rPr>
        <w:t xml:space="preserve">    </w:t>
      </w:r>
    </w:p>
    <w:p w:rsidR="00DC20FF" w:rsidRPr="00EB3EB1" w:rsidRDefault="00DC20FF" w:rsidP="00DC20FF">
      <w:pPr>
        <w:spacing w:after="0"/>
        <w:jc w:val="both"/>
        <w:rPr>
          <w:rFonts w:ascii="Times New Roman" w:hAnsi="Times New Roman" w:cs="Times New Roman"/>
          <w:b/>
          <w:sz w:val="28"/>
          <w:szCs w:val="28"/>
        </w:rPr>
      </w:pPr>
      <w:r w:rsidRPr="00EB3EB1">
        <w:rPr>
          <w:rFonts w:ascii="Times New Roman" w:hAnsi="Times New Roman" w:cs="Times New Roman"/>
          <w:sz w:val="28"/>
          <w:szCs w:val="28"/>
        </w:rPr>
        <w:t>9.7. Способствует организации трудового соперничества среди молодежи посредством организации участия в районном конкурсе профессионального мастерства «Педагогический дебют».</w:t>
      </w:r>
      <w:r w:rsidRPr="00EB3EB1">
        <w:rPr>
          <w:rFonts w:ascii="Times New Roman" w:hAnsi="Times New Roman" w:cs="Times New Roman"/>
          <w:b/>
          <w:sz w:val="28"/>
          <w:szCs w:val="28"/>
        </w:rPr>
        <w:t xml:space="preserve"> </w:t>
      </w:r>
    </w:p>
    <w:p w:rsidR="00DC20FF" w:rsidRPr="00EB3EB1" w:rsidRDefault="00DC20FF" w:rsidP="00DC20FF">
      <w:pPr>
        <w:spacing w:after="0"/>
        <w:jc w:val="both"/>
        <w:rPr>
          <w:rFonts w:ascii="Times New Roman" w:hAnsi="Times New Roman" w:cs="Times New Roman"/>
          <w:b/>
          <w:sz w:val="28"/>
          <w:szCs w:val="28"/>
        </w:rPr>
      </w:pPr>
      <w:r w:rsidRPr="00EB3EB1">
        <w:rPr>
          <w:rFonts w:ascii="Times New Roman" w:hAnsi="Times New Roman" w:cs="Times New Roman"/>
          <w:sz w:val="28"/>
          <w:szCs w:val="28"/>
        </w:rPr>
        <w:t xml:space="preserve">9.8. Вовлекает молодежь в члены профсоюза, содействуют созданию условий для реализации профессиональных потребностей молодежи.  </w:t>
      </w:r>
    </w:p>
    <w:p w:rsidR="00DC20FF" w:rsidRPr="00EB3EB1" w:rsidRDefault="00DC20FF" w:rsidP="00DC20FF">
      <w:pPr>
        <w:spacing w:after="0"/>
        <w:jc w:val="both"/>
        <w:rPr>
          <w:rFonts w:ascii="Times New Roman" w:hAnsi="Times New Roman" w:cs="Times New Roman"/>
          <w:sz w:val="28"/>
          <w:szCs w:val="28"/>
        </w:rPr>
      </w:pPr>
      <w:r w:rsidRPr="00EB3EB1">
        <w:rPr>
          <w:rFonts w:ascii="Times New Roman" w:hAnsi="Times New Roman" w:cs="Times New Roman"/>
          <w:sz w:val="28"/>
          <w:szCs w:val="28"/>
        </w:rPr>
        <w:t xml:space="preserve">         Работодатель:</w:t>
      </w:r>
    </w:p>
    <w:p w:rsidR="00DC20FF" w:rsidRPr="00EB3EB1" w:rsidRDefault="00DC20FF" w:rsidP="00DC20FF">
      <w:pPr>
        <w:spacing w:after="0"/>
        <w:jc w:val="both"/>
        <w:rPr>
          <w:rFonts w:ascii="Times New Roman" w:hAnsi="Times New Roman" w:cs="Times New Roman"/>
          <w:sz w:val="28"/>
          <w:szCs w:val="28"/>
        </w:rPr>
      </w:pPr>
      <w:r w:rsidRPr="00EB3EB1">
        <w:rPr>
          <w:rFonts w:ascii="Times New Roman" w:hAnsi="Times New Roman" w:cs="Times New Roman"/>
          <w:sz w:val="28"/>
          <w:szCs w:val="28"/>
        </w:rPr>
        <w:t xml:space="preserve">9.9. Содействуют созданию условий для получения молодыми работниками высшего профессионального образования. </w:t>
      </w:r>
    </w:p>
    <w:p w:rsidR="00DC20FF" w:rsidRPr="00EB3EB1" w:rsidRDefault="00DC20FF" w:rsidP="00DC20FF">
      <w:pPr>
        <w:spacing w:after="0"/>
        <w:jc w:val="both"/>
        <w:rPr>
          <w:rFonts w:ascii="Times New Roman" w:hAnsi="Times New Roman" w:cs="Times New Roman"/>
          <w:sz w:val="28"/>
          <w:szCs w:val="28"/>
        </w:rPr>
      </w:pPr>
      <w:r w:rsidRPr="00EB3EB1">
        <w:rPr>
          <w:rFonts w:ascii="Times New Roman" w:hAnsi="Times New Roman" w:cs="Times New Roman"/>
          <w:sz w:val="28"/>
          <w:szCs w:val="28"/>
        </w:rPr>
        <w:t>9.10. Для выполнения профсоюзных обязанностей и на время краткосрочной профсоюзной учебы освобождают от работы с сохранением средней заработной платы председателя, членов профсоюзной молодежной комиссии, лиц профсоюза, ответственных за работу с молодежью.</w:t>
      </w:r>
    </w:p>
    <w:p w:rsidR="00DC20FF" w:rsidRPr="00EB3EB1" w:rsidRDefault="00DC20FF" w:rsidP="00DC20FF">
      <w:pPr>
        <w:spacing w:after="0"/>
        <w:jc w:val="both"/>
        <w:rPr>
          <w:rFonts w:ascii="Times New Roman" w:hAnsi="Times New Roman" w:cs="Times New Roman"/>
          <w:sz w:val="28"/>
          <w:szCs w:val="28"/>
        </w:rPr>
      </w:pPr>
      <w:r w:rsidRPr="00EB3EB1">
        <w:rPr>
          <w:rFonts w:ascii="Times New Roman" w:hAnsi="Times New Roman" w:cs="Times New Roman"/>
          <w:sz w:val="28"/>
          <w:szCs w:val="28"/>
        </w:rPr>
        <w:t>9.11. Совместно с профсоюзным комитетом проводят работу по повышению профессионального мастерства, развитию творческой активности молодежи.</w:t>
      </w:r>
    </w:p>
    <w:p w:rsidR="00DC20FF" w:rsidRPr="00EB3EB1" w:rsidRDefault="00DC20FF" w:rsidP="00DC20FF">
      <w:pPr>
        <w:spacing w:after="0"/>
        <w:jc w:val="both"/>
        <w:rPr>
          <w:rFonts w:ascii="Times New Roman" w:hAnsi="Times New Roman" w:cs="Times New Roman"/>
          <w:b/>
          <w:sz w:val="28"/>
          <w:szCs w:val="28"/>
        </w:rPr>
      </w:pPr>
      <w:r w:rsidRPr="00EB3EB1">
        <w:rPr>
          <w:rFonts w:ascii="Times New Roman" w:hAnsi="Times New Roman" w:cs="Times New Roman"/>
          <w:sz w:val="28"/>
          <w:szCs w:val="28"/>
        </w:rPr>
        <w:t xml:space="preserve">9.12. В целях обеспечения профессионального роста молодых работников включают их в резерв руководителей подразделений организации. </w:t>
      </w:r>
      <w:r w:rsidRPr="00EB3EB1">
        <w:rPr>
          <w:rFonts w:ascii="Times New Roman" w:hAnsi="Times New Roman" w:cs="Times New Roman"/>
          <w:b/>
          <w:sz w:val="28"/>
          <w:szCs w:val="28"/>
        </w:rPr>
        <w:t xml:space="preserve"> </w:t>
      </w:r>
    </w:p>
    <w:p w:rsidR="00DC20FF" w:rsidRPr="00EB3EB1" w:rsidRDefault="00DC20FF" w:rsidP="00DC20FF">
      <w:pPr>
        <w:spacing w:after="0"/>
        <w:jc w:val="center"/>
        <w:rPr>
          <w:rFonts w:ascii="Times New Roman" w:hAnsi="Times New Roman" w:cs="Times New Roman"/>
          <w:b/>
          <w:bCs/>
          <w:sz w:val="28"/>
          <w:szCs w:val="28"/>
        </w:rPr>
      </w:pPr>
      <w:proofErr w:type="gramStart"/>
      <w:r w:rsidRPr="00EB3EB1">
        <w:rPr>
          <w:rFonts w:ascii="Times New Roman" w:hAnsi="Times New Roman" w:cs="Times New Roman"/>
          <w:b/>
          <w:bCs/>
          <w:sz w:val="28"/>
          <w:szCs w:val="28"/>
          <w:lang w:val="en-US"/>
        </w:rPr>
        <w:t>X</w:t>
      </w:r>
      <w:r w:rsidRPr="00EB3EB1">
        <w:rPr>
          <w:rFonts w:ascii="Times New Roman" w:hAnsi="Times New Roman" w:cs="Times New Roman"/>
          <w:b/>
          <w:bCs/>
          <w:sz w:val="28"/>
          <w:szCs w:val="28"/>
        </w:rPr>
        <w:t>. Контроль за выполнением коллективного договора.</w:t>
      </w:r>
      <w:proofErr w:type="gramEnd"/>
    </w:p>
    <w:p w:rsidR="00DC20FF" w:rsidRPr="00EB3EB1" w:rsidRDefault="00DC20FF" w:rsidP="00DC20FF">
      <w:pPr>
        <w:spacing w:after="0"/>
        <w:jc w:val="center"/>
        <w:rPr>
          <w:rFonts w:ascii="Times New Roman" w:hAnsi="Times New Roman" w:cs="Times New Roman"/>
          <w:b/>
          <w:bCs/>
          <w:sz w:val="28"/>
          <w:szCs w:val="28"/>
        </w:rPr>
      </w:pPr>
      <w:r w:rsidRPr="00EB3EB1">
        <w:rPr>
          <w:rFonts w:ascii="Times New Roman" w:hAnsi="Times New Roman" w:cs="Times New Roman"/>
          <w:b/>
          <w:bCs/>
          <w:sz w:val="28"/>
          <w:szCs w:val="28"/>
        </w:rPr>
        <w:t>Ответственность сторон коллективного договора.</w:t>
      </w:r>
    </w:p>
    <w:p w:rsidR="00DC20FF" w:rsidRPr="00EB3EB1" w:rsidRDefault="00DC20FF" w:rsidP="00DC20FF">
      <w:pPr>
        <w:spacing w:after="0"/>
        <w:jc w:val="both"/>
        <w:rPr>
          <w:rFonts w:ascii="Times New Roman" w:hAnsi="Times New Roman" w:cs="Times New Roman"/>
          <w:sz w:val="28"/>
          <w:szCs w:val="28"/>
        </w:rPr>
      </w:pPr>
      <w:r w:rsidRPr="00EB3EB1">
        <w:rPr>
          <w:rFonts w:ascii="Times New Roman" w:hAnsi="Times New Roman" w:cs="Times New Roman"/>
          <w:sz w:val="28"/>
          <w:szCs w:val="28"/>
        </w:rPr>
        <w:t>10.</w:t>
      </w:r>
      <w:r w:rsidRPr="00EB3EB1">
        <w:rPr>
          <w:rFonts w:ascii="Times New Roman" w:hAnsi="Times New Roman" w:cs="Times New Roman"/>
          <w:sz w:val="28"/>
          <w:szCs w:val="28"/>
        </w:rPr>
        <w:tab/>
        <w:t>Стороны договорились:</w:t>
      </w:r>
    </w:p>
    <w:p w:rsidR="00DC20FF" w:rsidRPr="00EB3EB1" w:rsidRDefault="00DC20FF" w:rsidP="00DC20FF">
      <w:pPr>
        <w:spacing w:after="0"/>
        <w:jc w:val="both"/>
        <w:rPr>
          <w:rFonts w:ascii="Times New Roman" w:hAnsi="Times New Roman" w:cs="Times New Roman"/>
          <w:sz w:val="28"/>
          <w:szCs w:val="28"/>
        </w:rPr>
      </w:pPr>
      <w:r w:rsidRPr="00EB3EB1">
        <w:rPr>
          <w:rFonts w:ascii="Times New Roman" w:hAnsi="Times New Roman" w:cs="Times New Roman"/>
          <w:sz w:val="28"/>
          <w:szCs w:val="28"/>
        </w:rPr>
        <w:t>10.1.</w:t>
      </w:r>
      <w:r w:rsidRPr="00EB3EB1">
        <w:rPr>
          <w:rFonts w:ascii="Times New Roman" w:hAnsi="Times New Roman" w:cs="Times New Roman"/>
          <w:sz w:val="28"/>
          <w:szCs w:val="28"/>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DC20FF" w:rsidRPr="00EB3EB1" w:rsidRDefault="00DC20FF" w:rsidP="00DC20FF">
      <w:pPr>
        <w:spacing w:after="0"/>
        <w:jc w:val="both"/>
        <w:rPr>
          <w:rFonts w:ascii="Times New Roman" w:hAnsi="Times New Roman" w:cs="Times New Roman"/>
          <w:sz w:val="28"/>
          <w:szCs w:val="28"/>
        </w:rPr>
      </w:pPr>
      <w:r w:rsidRPr="00EB3EB1">
        <w:rPr>
          <w:rFonts w:ascii="Times New Roman" w:hAnsi="Times New Roman" w:cs="Times New Roman"/>
          <w:sz w:val="28"/>
          <w:szCs w:val="28"/>
        </w:rPr>
        <w:t>10.2.</w:t>
      </w:r>
      <w:r w:rsidRPr="00EB3EB1">
        <w:rPr>
          <w:rFonts w:ascii="Times New Roman" w:hAnsi="Times New Roman" w:cs="Times New Roman"/>
          <w:sz w:val="28"/>
          <w:szCs w:val="28"/>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DC20FF" w:rsidRPr="00EB3EB1" w:rsidRDefault="00DC20FF" w:rsidP="00DC20FF">
      <w:pPr>
        <w:spacing w:after="0"/>
        <w:jc w:val="both"/>
        <w:rPr>
          <w:rFonts w:ascii="Times New Roman" w:hAnsi="Times New Roman" w:cs="Times New Roman"/>
          <w:sz w:val="28"/>
          <w:szCs w:val="28"/>
        </w:rPr>
      </w:pPr>
      <w:r w:rsidRPr="00EB3EB1">
        <w:rPr>
          <w:rFonts w:ascii="Times New Roman" w:hAnsi="Times New Roman" w:cs="Times New Roman"/>
          <w:sz w:val="28"/>
          <w:szCs w:val="28"/>
        </w:rPr>
        <w:t>10.3.</w:t>
      </w:r>
      <w:r w:rsidRPr="00EB3EB1">
        <w:rPr>
          <w:rFonts w:ascii="Times New Roman" w:hAnsi="Times New Roman" w:cs="Times New Roman"/>
          <w:sz w:val="28"/>
          <w:szCs w:val="28"/>
        </w:rPr>
        <w:tab/>
        <w:t>Разъяснять условия коллективного договора работникам образовательной организации.</w:t>
      </w:r>
    </w:p>
    <w:p w:rsidR="00DC20FF" w:rsidRPr="00376679" w:rsidRDefault="00DC20FF" w:rsidP="00DC20FF">
      <w:pPr>
        <w:spacing w:after="0"/>
        <w:jc w:val="both"/>
        <w:rPr>
          <w:rFonts w:ascii="Times New Roman" w:hAnsi="Times New Roman" w:cs="Times New Roman"/>
          <w:sz w:val="28"/>
          <w:szCs w:val="28"/>
        </w:rPr>
      </w:pPr>
      <w:r w:rsidRPr="00EB3EB1">
        <w:rPr>
          <w:rFonts w:ascii="Times New Roman" w:hAnsi="Times New Roman" w:cs="Times New Roman"/>
          <w:sz w:val="28"/>
          <w:szCs w:val="28"/>
        </w:rPr>
        <w:t>10.4.</w:t>
      </w:r>
      <w:r w:rsidRPr="00EB3EB1">
        <w:rPr>
          <w:rFonts w:ascii="Times New Roman" w:hAnsi="Times New Roman" w:cs="Times New Roman"/>
          <w:sz w:val="28"/>
          <w:szCs w:val="28"/>
        </w:rPr>
        <w:tab/>
        <w:t xml:space="preserve">Представлять сторонам необходимую информацию в целях обеспечения надлежащего </w:t>
      </w:r>
      <w:proofErr w:type="gramStart"/>
      <w:r w:rsidRPr="00EB3EB1">
        <w:rPr>
          <w:rFonts w:ascii="Times New Roman" w:hAnsi="Times New Roman" w:cs="Times New Roman"/>
          <w:sz w:val="28"/>
          <w:szCs w:val="28"/>
        </w:rPr>
        <w:t>контроля за</w:t>
      </w:r>
      <w:proofErr w:type="gramEnd"/>
      <w:r w:rsidRPr="00EB3EB1">
        <w:rPr>
          <w:rFonts w:ascii="Times New Roman" w:hAnsi="Times New Roman" w:cs="Times New Roman"/>
          <w:sz w:val="28"/>
          <w:szCs w:val="28"/>
        </w:rPr>
        <w:t xml:space="preserve"> выполнением условий коллективного договора в течение 7 календарных дней со дня получения соответствующего запроса.</w:t>
      </w:r>
    </w:p>
    <w:p w:rsidR="00DC20FF" w:rsidRPr="0017433C" w:rsidRDefault="00DC20FF" w:rsidP="00DC20FF">
      <w:pPr>
        <w:spacing w:after="0"/>
        <w:jc w:val="both"/>
        <w:rPr>
          <w:rFonts w:ascii="Times New Roman" w:hAnsi="Times New Roman" w:cs="Times New Roman"/>
          <w:b/>
          <w:sz w:val="28"/>
          <w:szCs w:val="28"/>
        </w:rPr>
      </w:pPr>
      <w:r w:rsidRPr="0017433C">
        <w:rPr>
          <w:rFonts w:ascii="Times New Roman" w:hAnsi="Times New Roman" w:cs="Times New Roman"/>
          <w:b/>
          <w:sz w:val="28"/>
          <w:szCs w:val="28"/>
        </w:rPr>
        <w:t>От работодателя:</w:t>
      </w:r>
      <w:r w:rsidRPr="0017433C">
        <w:rPr>
          <w:rFonts w:ascii="Times New Roman" w:hAnsi="Times New Roman" w:cs="Times New Roman"/>
          <w:b/>
          <w:sz w:val="28"/>
          <w:szCs w:val="28"/>
        </w:rPr>
        <w:tab/>
      </w:r>
      <w:r w:rsidRPr="0017433C">
        <w:rPr>
          <w:rFonts w:ascii="Times New Roman" w:hAnsi="Times New Roman" w:cs="Times New Roman"/>
          <w:b/>
          <w:sz w:val="28"/>
          <w:szCs w:val="28"/>
        </w:rPr>
        <w:tab/>
      </w:r>
      <w:r w:rsidRPr="0017433C">
        <w:rPr>
          <w:rFonts w:ascii="Times New Roman" w:hAnsi="Times New Roman" w:cs="Times New Roman"/>
          <w:b/>
          <w:sz w:val="28"/>
          <w:szCs w:val="28"/>
        </w:rPr>
        <w:tab/>
      </w:r>
      <w:r w:rsidRPr="0017433C">
        <w:rPr>
          <w:rFonts w:ascii="Times New Roman" w:hAnsi="Times New Roman" w:cs="Times New Roman"/>
          <w:b/>
          <w:sz w:val="28"/>
          <w:szCs w:val="28"/>
        </w:rPr>
        <w:tab/>
      </w:r>
      <w:r w:rsidRPr="0017433C">
        <w:rPr>
          <w:rFonts w:ascii="Times New Roman" w:hAnsi="Times New Roman" w:cs="Times New Roman"/>
          <w:b/>
          <w:sz w:val="28"/>
          <w:szCs w:val="28"/>
        </w:rPr>
        <w:tab/>
        <w:t>От работников:</w:t>
      </w:r>
    </w:p>
    <w:p w:rsidR="00DC20FF" w:rsidRPr="0017433C" w:rsidRDefault="00DC20FF" w:rsidP="00DC20FF">
      <w:pPr>
        <w:spacing w:after="0"/>
        <w:jc w:val="both"/>
        <w:rPr>
          <w:rFonts w:ascii="Times New Roman" w:hAnsi="Times New Roman" w:cs="Times New Roman"/>
          <w:sz w:val="28"/>
          <w:szCs w:val="28"/>
        </w:rPr>
      </w:pPr>
      <w:r w:rsidRPr="0017433C">
        <w:rPr>
          <w:rFonts w:ascii="Times New Roman" w:hAnsi="Times New Roman" w:cs="Times New Roman"/>
          <w:sz w:val="28"/>
          <w:szCs w:val="28"/>
        </w:rPr>
        <w:t xml:space="preserve">Руководитель </w:t>
      </w:r>
      <w:r w:rsidRPr="0017433C">
        <w:rPr>
          <w:rFonts w:ascii="Times New Roman" w:hAnsi="Times New Roman" w:cs="Times New Roman"/>
          <w:sz w:val="28"/>
          <w:szCs w:val="28"/>
        </w:rPr>
        <w:tab/>
      </w:r>
      <w:r w:rsidRPr="0017433C">
        <w:rPr>
          <w:rFonts w:ascii="Times New Roman" w:hAnsi="Times New Roman" w:cs="Times New Roman"/>
          <w:sz w:val="28"/>
          <w:szCs w:val="28"/>
        </w:rPr>
        <w:tab/>
      </w:r>
      <w:r w:rsidRPr="0017433C">
        <w:rPr>
          <w:rFonts w:ascii="Times New Roman" w:hAnsi="Times New Roman" w:cs="Times New Roman"/>
          <w:sz w:val="28"/>
          <w:szCs w:val="28"/>
        </w:rPr>
        <w:tab/>
      </w:r>
      <w:r w:rsidRPr="0017433C">
        <w:rPr>
          <w:rFonts w:ascii="Times New Roman" w:hAnsi="Times New Roman" w:cs="Times New Roman"/>
          <w:sz w:val="28"/>
          <w:szCs w:val="28"/>
        </w:rPr>
        <w:tab/>
      </w:r>
      <w:r w:rsidRPr="0017433C">
        <w:rPr>
          <w:rFonts w:ascii="Times New Roman" w:hAnsi="Times New Roman" w:cs="Times New Roman"/>
          <w:sz w:val="28"/>
          <w:szCs w:val="28"/>
        </w:rPr>
        <w:tab/>
      </w:r>
      <w:r w:rsidRPr="0017433C">
        <w:rPr>
          <w:rFonts w:ascii="Times New Roman" w:hAnsi="Times New Roman" w:cs="Times New Roman"/>
          <w:sz w:val="28"/>
          <w:szCs w:val="28"/>
        </w:rPr>
        <w:tab/>
        <w:t>Председатель</w:t>
      </w:r>
    </w:p>
    <w:p w:rsidR="00DC20FF" w:rsidRPr="0017433C" w:rsidRDefault="00DC20FF" w:rsidP="00DC20FF">
      <w:pPr>
        <w:spacing w:after="0"/>
        <w:jc w:val="both"/>
        <w:rPr>
          <w:rFonts w:ascii="Times New Roman" w:hAnsi="Times New Roman" w:cs="Times New Roman"/>
          <w:sz w:val="28"/>
          <w:szCs w:val="28"/>
        </w:rPr>
      </w:pPr>
      <w:r w:rsidRPr="0017433C">
        <w:rPr>
          <w:rFonts w:ascii="Times New Roman" w:hAnsi="Times New Roman" w:cs="Times New Roman"/>
          <w:sz w:val="28"/>
          <w:szCs w:val="28"/>
        </w:rPr>
        <w:t>образовательной организации</w:t>
      </w:r>
      <w:r w:rsidRPr="0017433C">
        <w:rPr>
          <w:rFonts w:ascii="Times New Roman" w:hAnsi="Times New Roman" w:cs="Times New Roman"/>
          <w:sz w:val="28"/>
          <w:szCs w:val="28"/>
        </w:rPr>
        <w:tab/>
      </w:r>
      <w:r w:rsidRPr="0017433C">
        <w:rPr>
          <w:rFonts w:ascii="Times New Roman" w:hAnsi="Times New Roman" w:cs="Times New Roman"/>
          <w:sz w:val="28"/>
          <w:szCs w:val="28"/>
        </w:rPr>
        <w:tab/>
        <w:t>первичной профсоюзной организации</w:t>
      </w:r>
    </w:p>
    <w:p w:rsidR="00DC20FF" w:rsidRPr="0017433C" w:rsidRDefault="00DC20FF" w:rsidP="00DC20FF">
      <w:pPr>
        <w:spacing w:after="0"/>
        <w:jc w:val="both"/>
        <w:rPr>
          <w:rFonts w:ascii="Times New Roman" w:hAnsi="Times New Roman" w:cs="Times New Roman"/>
          <w:sz w:val="28"/>
          <w:szCs w:val="28"/>
        </w:rPr>
      </w:pPr>
    </w:p>
    <w:p w:rsidR="00DC20FF" w:rsidRPr="00A7221D" w:rsidRDefault="00DC20FF" w:rsidP="00DC20FF">
      <w:pPr>
        <w:spacing w:after="0"/>
        <w:jc w:val="both"/>
        <w:rPr>
          <w:rFonts w:ascii="Times New Roman" w:hAnsi="Times New Roman" w:cs="Times New Roman"/>
          <w:sz w:val="28"/>
          <w:szCs w:val="28"/>
        </w:rPr>
      </w:pPr>
      <w:r>
        <w:rPr>
          <w:rFonts w:ascii="Times New Roman" w:hAnsi="Times New Roman" w:cs="Times New Roman"/>
          <w:sz w:val="28"/>
          <w:szCs w:val="28"/>
        </w:rPr>
        <w:t>_______</w:t>
      </w:r>
      <w:r w:rsidR="00A7221D">
        <w:rPr>
          <w:rFonts w:ascii="Times New Roman" w:hAnsi="Times New Roman" w:cs="Times New Roman"/>
          <w:sz w:val="28"/>
          <w:szCs w:val="28"/>
        </w:rPr>
        <w:t>Н.В. Жирова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_________ </w:t>
      </w:r>
      <w:r w:rsidR="00A7221D">
        <w:rPr>
          <w:rFonts w:ascii="Times New Roman" w:hAnsi="Times New Roman" w:cs="Times New Roman"/>
          <w:sz w:val="28"/>
          <w:szCs w:val="28"/>
        </w:rPr>
        <w:t>Л.М. Андросова</w:t>
      </w:r>
    </w:p>
    <w:p w:rsidR="00DC20FF" w:rsidRPr="00E117ED" w:rsidRDefault="00DC20FF" w:rsidP="00DC20FF">
      <w:pPr>
        <w:spacing w:after="0"/>
        <w:jc w:val="both"/>
        <w:rPr>
          <w:rFonts w:ascii="Times New Roman" w:hAnsi="Times New Roman" w:cs="Times New Roman"/>
        </w:rPr>
      </w:pPr>
      <w:r w:rsidRPr="00E117ED">
        <w:rPr>
          <w:rFonts w:ascii="Times New Roman" w:hAnsi="Times New Roman" w:cs="Times New Roman"/>
        </w:rPr>
        <w:t>(подпись, Ф.И.О.)</w:t>
      </w:r>
      <w:r w:rsidRPr="00E117ED">
        <w:rPr>
          <w:rFonts w:ascii="Times New Roman" w:hAnsi="Times New Roman" w:cs="Times New Roman"/>
        </w:rPr>
        <w:tab/>
      </w:r>
      <w:r w:rsidRPr="0017433C">
        <w:rPr>
          <w:rFonts w:ascii="Times New Roman" w:hAnsi="Times New Roman" w:cs="Times New Roman"/>
          <w:sz w:val="28"/>
          <w:szCs w:val="28"/>
        </w:rPr>
        <w:tab/>
      </w:r>
      <w:r w:rsidRPr="0017433C">
        <w:rPr>
          <w:rFonts w:ascii="Times New Roman" w:hAnsi="Times New Roman" w:cs="Times New Roman"/>
          <w:sz w:val="28"/>
          <w:szCs w:val="28"/>
        </w:rPr>
        <w:tab/>
      </w:r>
      <w:r w:rsidRPr="0017433C">
        <w:rPr>
          <w:rFonts w:ascii="Times New Roman" w:hAnsi="Times New Roman" w:cs="Times New Roman"/>
          <w:sz w:val="28"/>
          <w:szCs w:val="28"/>
        </w:rPr>
        <w:tab/>
      </w:r>
      <w:r w:rsidRPr="0017433C">
        <w:rPr>
          <w:rFonts w:ascii="Times New Roman" w:hAnsi="Times New Roman" w:cs="Times New Roman"/>
          <w:sz w:val="28"/>
          <w:szCs w:val="28"/>
        </w:rPr>
        <w:tab/>
      </w:r>
      <w:r w:rsidRPr="0017433C">
        <w:rPr>
          <w:rFonts w:ascii="Times New Roman" w:hAnsi="Times New Roman" w:cs="Times New Roman"/>
          <w:sz w:val="28"/>
          <w:szCs w:val="28"/>
        </w:rPr>
        <w:tab/>
      </w:r>
      <w:r w:rsidRPr="00E117ED">
        <w:rPr>
          <w:rFonts w:ascii="Times New Roman" w:hAnsi="Times New Roman" w:cs="Times New Roman"/>
        </w:rPr>
        <w:t>(подпись, Ф.И.О.)</w:t>
      </w:r>
    </w:p>
    <w:p w:rsidR="00DC20FF" w:rsidRPr="00376679" w:rsidRDefault="00DC20FF" w:rsidP="00DC20FF">
      <w:pPr>
        <w:spacing w:after="0"/>
        <w:jc w:val="both"/>
        <w:rPr>
          <w:rFonts w:ascii="Times New Roman" w:hAnsi="Times New Roman" w:cs="Times New Roman"/>
          <w:sz w:val="28"/>
          <w:szCs w:val="28"/>
        </w:rPr>
      </w:pPr>
      <w:r w:rsidRPr="0017433C">
        <w:rPr>
          <w:rFonts w:ascii="Times New Roman" w:hAnsi="Times New Roman" w:cs="Times New Roman"/>
          <w:sz w:val="28"/>
          <w:szCs w:val="28"/>
        </w:rPr>
        <w:t>М.П.</w:t>
      </w:r>
      <w:r w:rsidRPr="0017433C">
        <w:rPr>
          <w:rFonts w:ascii="Times New Roman" w:hAnsi="Times New Roman" w:cs="Times New Roman"/>
          <w:sz w:val="28"/>
          <w:szCs w:val="28"/>
        </w:rPr>
        <w:tab/>
      </w:r>
      <w:r w:rsidRPr="0017433C">
        <w:rPr>
          <w:rFonts w:ascii="Times New Roman" w:hAnsi="Times New Roman" w:cs="Times New Roman"/>
          <w:sz w:val="28"/>
          <w:szCs w:val="28"/>
        </w:rPr>
        <w:tab/>
      </w:r>
      <w:r w:rsidRPr="0017433C">
        <w:rPr>
          <w:rFonts w:ascii="Times New Roman" w:hAnsi="Times New Roman" w:cs="Times New Roman"/>
          <w:sz w:val="28"/>
          <w:szCs w:val="28"/>
        </w:rPr>
        <w:tab/>
      </w:r>
      <w:r w:rsidRPr="0017433C">
        <w:rPr>
          <w:rFonts w:ascii="Times New Roman" w:hAnsi="Times New Roman" w:cs="Times New Roman"/>
          <w:sz w:val="28"/>
          <w:szCs w:val="28"/>
        </w:rPr>
        <w:tab/>
      </w:r>
      <w:r w:rsidRPr="0017433C">
        <w:rPr>
          <w:rFonts w:ascii="Times New Roman" w:hAnsi="Times New Roman" w:cs="Times New Roman"/>
          <w:sz w:val="28"/>
          <w:szCs w:val="28"/>
        </w:rPr>
        <w:tab/>
      </w:r>
      <w:r w:rsidRPr="0017433C">
        <w:rPr>
          <w:rFonts w:ascii="Times New Roman" w:hAnsi="Times New Roman" w:cs="Times New Roman"/>
          <w:sz w:val="28"/>
          <w:szCs w:val="28"/>
        </w:rPr>
        <w:tab/>
      </w:r>
      <w:r w:rsidRPr="0017433C">
        <w:rPr>
          <w:rFonts w:ascii="Times New Roman" w:hAnsi="Times New Roman" w:cs="Times New Roman"/>
          <w:sz w:val="28"/>
          <w:szCs w:val="28"/>
        </w:rPr>
        <w:tab/>
      </w:r>
      <w:r w:rsidRPr="0017433C">
        <w:rPr>
          <w:rFonts w:ascii="Times New Roman" w:hAnsi="Times New Roman" w:cs="Times New Roman"/>
          <w:sz w:val="28"/>
          <w:szCs w:val="28"/>
        </w:rPr>
        <w:tab/>
        <w:t>М.П</w:t>
      </w:r>
    </w:p>
    <w:p w:rsidR="00DC20FF" w:rsidRPr="00E40C52" w:rsidRDefault="00DC20FF" w:rsidP="00DC20FF">
      <w:pPr>
        <w:spacing w:after="0"/>
        <w:jc w:val="both"/>
        <w:rPr>
          <w:rFonts w:ascii="Times New Roman" w:hAnsi="Times New Roman" w:cs="Times New Roman"/>
          <w:sz w:val="28"/>
          <w:szCs w:val="28"/>
        </w:rPr>
      </w:pPr>
      <w:r w:rsidRPr="0017433C">
        <w:rPr>
          <w:rFonts w:ascii="Times New Roman" w:hAnsi="Times New Roman" w:cs="Times New Roman"/>
          <w:sz w:val="28"/>
          <w:szCs w:val="28"/>
        </w:rPr>
        <w:t>«___»_________20 ___ г.</w:t>
      </w:r>
      <w:r w:rsidRPr="0017433C">
        <w:rPr>
          <w:rFonts w:ascii="Times New Roman" w:hAnsi="Times New Roman" w:cs="Times New Roman"/>
          <w:sz w:val="28"/>
          <w:szCs w:val="28"/>
        </w:rPr>
        <w:tab/>
      </w:r>
      <w:r w:rsidRPr="0017433C">
        <w:rPr>
          <w:rFonts w:ascii="Times New Roman" w:hAnsi="Times New Roman" w:cs="Times New Roman"/>
          <w:sz w:val="28"/>
          <w:szCs w:val="28"/>
        </w:rPr>
        <w:tab/>
      </w:r>
      <w:r w:rsidRPr="0017433C">
        <w:rPr>
          <w:rFonts w:ascii="Times New Roman" w:hAnsi="Times New Roman" w:cs="Times New Roman"/>
          <w:sz w:val="28"/>
          <w:szCs w:val="28"/>
        </w:rPr>
        <w:tab/>
      </w:r>
      <w:r w:rsidRPr="0017433C">
        <w:rPr>
          <w:rFonts w:ascii="Times New Roman" w:hAnsi="Times New Roman" w:cs="Times New Roman"/>
          <w:sz w:val="28"/>
          <w:szCs w:val="28"/>
        </w:rPr>
        <w:tab/>
      </w:r>
      <w:r w:rsidRPr="0017433C">
        <w:rPr>
          <w:rFonts w:ascii="Times New Roman" w:hAnsi="Times New Roman" w:cs="Times New Roman"/>
          <w:sz w:val="28"/>
          <w:szCs w:val="28"/>
        </w:rPr>
        <w:tab/>
        <w:t>«__»________20 ___ г.</w:t>
      </w:r>
    </w:p>
    <w:p w:rsidR="00DC20FF" w:rsidRPr="00C755F0" w:rsidRDefault="00DC20FF" w:rsidP="00DC20FF">
      <w:pPr>
        <w:spacing w:after="0"/>
        <w:jc w:val="both"/>
        <w:rPr>
          <w:sz w:val="28"/>
          <w:szCs w:val="28"/>
        </w:rPr>
      </w:pPr>
    </w:p>
    <w:p w:rsidR="0078232C" w:rsidRDefault="0078232C"/>
    <w:sectPr w:rsidR="0078232C" w:rsidSect="00823CC6">
      <w:footerReference w:type="even" r:id="rId9"/>
      <w:footerReference w:type="default" r:id="rId10"/>
      <w:pgSz w:w="11906" w:h="16838"/>
      <w:pgMar w:top="851" w:right="1134" w:bottom="1701"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B32" w:rsidRDefault="00BE4B32" w:rsidP="00DC20FF">
      <w:pPr>
        <w:spacing w:after="0" w:line="240" w:lineRule="auto"/>
      </w:pPr>
      <w:r>
        <w:separator/>
      </w:r>
    </w:p>
  </w:endnote>
  <w:endnote w:type="continuationSeparator" w:id="1">
    <w:p w:rsidR="00BE4B32" w:rsidRDefault="00BE4B32" w:rsidP="00DC2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21F" w:rsidRDefault="00394EA6" w:rsidP="004B3519">
    <w:pPr>
      <w:pStyle w:val="a7"/>
      <w:framePr w:wrap="around" w:vAnchor="text" w:hAnchor="margin" w:xAlign="center" w:y="1"/>
      <w:rPr>
        <w:rStyle w:val="a9"/>
      </w:rPr>
    </w:pPr>
    <w:r>
      <w:rPr>
        <w:rStyle w:val="a9"/>
      </w:rPr>
      <w:fldChar w:fldCharType="begin"/>
    </w:r>
    <w:r w:rsidR="00527AF9">
      <w:rPr>
        <w:rStyle w:val="a9"/>
      </w:rPr>
      <w:instrText xml:space="preserve">PAGE  </w:instrText>
    </w:r>
    <w:r>
      <w:rPr>
        <w:rStyle w:val="a9"/>
      </w:rPr>
      <w:fldChar w:fldCharType="end"/>
    </w:r>
  </w:p>
  <w:p w:rsidR="0050121F" w:rsidRDefault="00A0788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21F" w:rsidRDefault="00394EA6" w:rsidP="004B3519">
    <w:pPr>
      <w:pStyle w:val="a7"/>
      <w:framePr w:wrap="around" w:vAnchor="text" w:hAnchor="margin" w:xAlign="center" w:y="1"/>
      <w:rPr>
        <w:rStyle w:val="a9"/>
      </w:rPr>
    </w:pPr>
    <w:r>
      <w:rPr>
        <w:rStyle w:val="a9"/>
      </w:rPr>
      <w:fldChar w:fldCharType="begin"/>
    </w:r>
    <w:r w:rsidR="00527AF9">
      <w:rPr>
        <w:rStyle w:val="a9"/>
      </w:rPr>
      <w:instrText xml:space="preserve">PAGE  </w:instrText>
    </w:r>
    <w:r>
      <w:rPr>
        <w:rStyle w:val="a9"/>
      </w:rPr>
      <w:fldChar w:fldCharType="separate"/>
    </w:r>
    <w:r w:rsidR="00A0788D">
      <w:rPr>
        <w:rStyle w:val="a9"/>
        <w:noProof/>
      </w:rPr>
      <w:t>4</w:t>
    </w:r>
    <w:r>
      <w:rPr>
        <w:rStyle w:val="a9"/>
      </w:rPr>
      <w:fldChar w:fldCharType="end"/>
    </w:r>
  </w:p>
  <w:p w:rsidR="0050121F" w:rsidRDefault="00A0788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B32" w:rsidRDefault="00BE4B32" w:rsidP="00DC20FF">
      <w:pPr>
        <w:spacing w:after="0" w:line="240" w:lineRule="auto"/>
      </w:pPr>
      <w:r>
        <w:separator/>
      </w:r>
    </w:p>
  </w:footnote>
  <w:footnote w:type="continuationSeparator" w:id="1">
    <w:p w:rsidR="00BE4B32" w:rsidRDefault="00BE4B32" w:rsidP="00DC20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C43BE"/>
    <w:rsid w:val="00014F31"/>
    <w:rsid w:val="00062839"/>
    <w:rsid w:val="00376679"/>
    <w:rsid w:val="00394EA6"/>
    <w:rsid w:val="00527AF9"/>
    <w:rsid w:val="005C43BE"/>
    <w:rsid w:val="005F38CF"/>
    <w:rsid w:val="0078232C"/>
    <w:rsid w:val="007975CF"/>
    <w:rsid w:val="009913AB"/>
    <w:rsid w:val="00A0788D"/>
    <w:rsid w:val="00A7221D"/>
    <w:rsid w:val="00BE4B32"/>
    <w:rsid w:val="00DC20FF"/>
    <w:rsid w:val="00E76C18"/>
    <w:rsid w:val="00F717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0F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2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C20FF"/>
    <w:rPr>
      <w:color w:val="0000FF" w:themeColor="hyperlink"/>
      <w:u w:val="single"/>
    </w:rPr>
  </w:style>
  <w:style w:type="paragraph" w:styleId="a5">
    <w:name w:val="header"/>
    <w:basedOn w:val="a"/>
    <w:link w:val="a6"/>
    <w:uiPriority w:val="99"/>
    <w:unhideWhenUsed/>
    <w:rsid w:val="00DC20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C20FF"/>
  </w:style>
  <w:style w:type="paragraph" w:styleId="a7">
    <w:name w:val="footer"/>
    <w:basedOn w:val="a"/>
    <w:link w:val="a8"/>
    <w:uiPriority w:val="99"/>
    <w:unhideWhenUsed/>
    <w:rsid w:val="00DC20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C20FF"/>
  </w:style>
  <w:style w:type="character" w:styleId="a9">
    <w:name w:val="page number"/>
    <w:basedOn w:val="a0"/>
    <w:rsid w:val="00DC20FF"/>
  </w:style>
  <w:style w:type="paragraph" w:styleId="aa">
    <w:name w:val="footnote text"/>
    <w:basedOn w:val="a"/>
    <w:link w:val="ab"/>
    <w:uiPriority w:val="99"/>
    <w:semiHidden/>
    <w:unhideWhenUsed/>
    <w:rsid w:val="007975CF"/>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7975CF"/>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975CF"/>
    <w:rPr>
      <w:vertAlign w:val="superscript"/>
    </w:rPr>
  </w:style>
  <w:style w:type="paragraph" w:styleId="ad">
    <w:name w:val="Balloon Text"/>
    <w:basedOn w:val="a"/>
    <w:link w:val="ae"/>
    <w:uiPriority w:val="99"/>
    <w:semiHidden/>
    <w:unhideWhenUsed/>
    <w:rsid w:val="00A0788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078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0F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2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C20FF"/>
    <w:rPr>
      <w:color w:val="0000FF" w:themeColor="hyperlink"/>
      <w:u w:val="single"/>
    </w:rPr>
  </w:style>
  <w:style w:type="paragraph" w:styleId="a5">
    <w:name w:val="header"/>
    <w:basedOn w:val="a"/>
    <w:link w:val="a6"/>
    <w:uiPriority w:val="99"/>
    <w:unhideWhenUsed/>
    <w:rsid w:val="00DC20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C20FF"/>
  </w:style>
  <w:style w:type="paragraph" w:styleId="a7">
    <w:name w:val="footer"/>
    <w:basedOn w:val="a"/>
    <w:link w:val="a8"/>
    <w:uiPriority w:val="99"/>
    <w:unhideWhenUsed/>
    <w:rsid w:val="00DC20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C20FF"/>
  </w:style>
  <w:style w:type="character" w:styleId="a9">
    <w:name w:val="page number"/>
    <w:basedOn w:val="a0"/>
    <w:rsid w:val="00DC20FF"/>
  </w:style>
  <w:style w:type="paragraph" w:styleId="aa">
    <w:name w:val="footnote text"/>
    <w:basedOn w:val="a"/>
    <w:link w:val="ab"/>
    <w:uiPriority w:val="99"/>
    <w:semiHidden/>
    <w:unhideWhenUsed/>
    <w:rsid w:val="007975CF"/>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7975CF"/>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975CF"/>
    <w:rPr>
      <w:vertAlign w:val="superscript"/>
    </w:rPr>
  </w:style>
</w:styles>
</file>

<file path=word/webSettings.xml><?xml version="1.0" encoding="utf-8"?>
<w:webSettings xmlns:r="http://schemas.openxmlformats.org/officeDocument/2006/relationships" xmlns:w="http://schemas.openxmlformats.org/wordprocessingml/2006/main">
  <w:divs>
    <w:div w:id="56657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50B37408F9483D6C446C4524D4A2C3F20920E56AF28B4CE8A8BD3EE5FA68A5B78A6C4D0E7C9732t4qAO"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27</Pages>
  <Words>8852</Words>
  <Characters>50457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NachKl</dc:creator>
  <cp:keywords/>
  <dc:description/>
  <cp:lastModifiedBy>Lenovo</cp:lastModifiedBy>
  <cp:revision>5</cp:revision>
  <cp:lastPrinted>2018-12-28T10:02:00Z</cp:lastPrinted>
  <dcterms:created xsi:type="dcterms:W3CDTF">2018-12-28T07:45:00Z</dcterms:created>
  <dcterms:modified xsi:type="dcterms:W3CDTF">2019-02-15T18:26:00Z</dcterms:modified>
</cp:coreProperties>
</file>