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60" w:rsidRDefault="000C0589" w:rsidP="000C05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5838190" cy="8258175"/>
            <wp:effectExtent l="19050" t="0" r="0" b="0"/>
            <wp:docPr id="1" name="Рисунок 0" descr="юи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ид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190" cy="825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056760" w:rsidRDefault="000567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760" w:rsidRDefault="000567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760" w:rsidRDefault="000567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760" w:rsidRDefault="000567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760" w:rsidRDefault="00056760">
      <w:pPr>
        <w:ind w:right="-799"/>
        <w:jc w:val="center"/>
        <w:rPr>
          <w:rFonts w:ascii="Times New Roman" w:hAnsi="Times New Roman"/>
          <w:b/>
          <w:sz w:val="24"/>
        </w:rPr>
      </w:pPr>
    </w:p>
    <w:p w:rsidR="00056760" w:rsidRDefault="00056760">
      <w:pPr>
        <w:ind w:right="-799"/>
        <w:jc w:val="center"/>
        <w:rPr>
          <w:rFonts w:ascii="Times New Roman" w:hAnsi="Times New Roman"/>
          <w:b/>
          <w:sz w:val="24"/>
        </w:rPr>
      </w:pPr>
    </w:p>
    <w:p w:rsidR="00056760" w:rsidRDefault="00056760">
      <w:pPr>
        <w:ind w:right="-799"/>
        <w:jc w:val="center"/>
        <w:rPr>
          <w:rFonts w:ascii="Times New Roman" w:hAnsi="Times New Roman"/>
          <w:b/>
          <w:sz w:val="24"/>
        </w:rPr>
      </w:pPr>
    </w:p>
    <w:p w:rsidR="00056760" w:rsidRDefault="007C4F4F">
      <w:pPr>
        <w:ind w:right="-799"/>
        <w:jc w:val="center"/>
        <w:rPr>
          <w:sz w:val="28"/>
        </w:rPr>
      </w:pPr>
      <w:r>
        <w:rPr>
          <w:rFonts w:ascii="Times New Roman" w:hAnsi="Times New Roman"/>
          <w:b/>
          <w:sz w:val="28"/>
        </w:rPr>
        <w:t>Планируемые  результаты освоения программы</w:t>
      </w:r>
    </w:p>
    <w:p w:rsidR="00056760" w:rsidRDefault="007C4F4F">
      <w:pPr>
        <w:rPr>
          <w:sz w:val="28"/>
        </w:rPr>
      </w:pPr>
      <w:r>
        <w:rPr>
          <w:rFonts w:ascii="Times New Roman" w:hAnsi="Times New Roman"/>
          <w:b/>
          <w:sz w:val="28"/>
        </w:rPr>
        <w:t>Личностные результаты:</w:t>
      </w:r>
    </w:p>
    <w:p w:rsidR="00056760" w:rsidRDefault="00056760">
      <w:pPr>
        <w:spacing w:line="27" w:lineRule="exact"/>
        <w:rPr>
          <w:sz w:val="20"/>
        </w:rPr>
      </w:pPr>
    </w:p>
    <w:p w:rsidR="00056760" w:rsidRDefault="007C4F4F">
      <w:pPr>
        <w:numPr>
          <w:ilvl w:val="0"/>
          <w:numId w:val="1"/>
        </w:numPr>
        <w:tabs>
          <w:tab w:val="left" w:pos="803"/>
        </w:tabs>
        <w:spacing w:after="0" w:line="230" w:lineRule="auto"/>
        <w:ind w:left="820" w:right="20" w:hanging="558"/>
        <w:jc w:val="both"/>
        <w:rPr>
          <w:rFonts w:ascii="Symbol" w:hAnsi="Symbol"/>
          <w:sz w:val="26"/>
        </w:rPr>
      </w:pPr>
      <w:r>
        <w:rPr>
          <w:rFonts w:ascii="Times New Roman" w:hAnsi="Times New Roman"/>
          <w:sz w:val="26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56760" w:rsidRDefault="00056760">
      <w:pPr>
        <w:spacing w:line="3" w:lineRule="exact"/>
        <w:rPr>
          <w:rFonts w:ascii="Symbol" w:hAnsi="Symbol"/>
          <w:sz w:val="26"/>
        </w:rPr>
      </w:pPr>
    </w:p>
    <w:p w:rsidR="00056760" w:rsidRDefault="007C4F4F">
      <w:pPr>
        <w:numPr>
          <w:ilvl w:val="0"/>
          <w:numId w:val="1"/>
        </w:numPr>
        <w:tabs>
          <w:tab w:val="left" w:pos="820"/>
        </w:tabs>
        <w:spacing w:after="0" w:line="240" w:lineRule="auto"/>
        <w:ind w:left="820" w:hanging="558"/>
        <w:rPr>
          <w:rFonts w:ascii="Symbol" w:hAnsi="Symbol"/>
          <w:sz w:val="26"/>
        </w:rPr>
      </w:pPr>
      <w:r>
        <w:rPr>
          <w:rFonts w:ascii="Times New Roman" w:hAnsi="Times New Roman"/>
          <w:sz w:val="26"/>
        </w:rPr>
        <w:t>принятие образа «хороший пешеход, хороший пассажир»;</w:t>
      </w:r>
    </w:p>
    <w:p w:rsidR="00056760" w:rsidRDefault="007C4F4F">
      <w:pPr>
        <w:numPr>
          <w:ilvl w:val="0"/>
          <w:numId w:val="1"/>
        </w:numPr>
        <w:tabs>
          <w:tab w:val="left" w:pos="820"/>
        </w:tabs>
        <w:spacing w:after="0" w:line="239" w:lineRule="auto"/>
        <w:ind w:left="820" w:hanging="558"/>
        <w:rPr>
          <w:rFonts w:ascii="Symbol" w:hAnsi="Symbol"/>
          <w:sz w:val="26"/>
        </w:rPr>
      </w:pPr>
      <w:r>
        <w:rPr>
          <w:rFonts w:ascii="Times New Roman" w:hAnsi="Times New Roman"/>
          <w:sz w:val="26"/>
        </w:rPr>
        <w:t>формирование понимания ценности здорового и безопасного образа жизни;</w:t>
      </w:r>
    </w:p>
    <w:p w:rsidR="00056760" w:rsidRDefault="00056760">
      <w:pPr>
        <w:spacing w:line="31" w:lineRule="exact"/>
        <w:rPr>
          <w:rFonts w:ascii="Symbol" w:hAnsi="Symbol"/>
          <w:sz w:val="26"/>
        </w:rPr>
      </w:pPr>
    </w:p>
    <w:p w:rsidR="00056760" w:rsidRDefault="007C4F4F">
      <w:pPr>
        <w:numPr>
          <w:ilvl w:val="0"/>
          <w:numId w:val="1"/>
        </w:numPr>
        <w:tabs>
          <w:tab w:val="left" w:pos="803"/>
        </w:tabs>
        <w:spacing w:after="0" w:line="230" w:lineRule="auto"/>
        <w:ind w:left="820" w:right="20" w:hanging="558"/>
        <w:jc w:val="both"/>
        <w:rPr>
          <w:rFonts w:ascii="Symbol" w:hAnsi="Symbol"/>
          <w:sz w:val="26"/>
        </w:rPr>
      </w:pPr>
      <w:r>
        <w:rPr>
          <w:rFonts w:ascii="Times New Roman" w:hAnsi="Times New Roman"/>
          <w:sz w:val="26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с учётом устойчивых познавательных интересов;</w:t>
      </w:r>
    </w:p>
    <w:p w:rsidR="00056760" w:rsidRDefault="00056760">
      <w:pPr>
        <w:spacing w:line="34" w:lineRule="exact"/>
        <w:rPr>
          <w:rFonts w:ascii="Symbol" w:hAnsi="Symbol"/>
          <w:sz w:val="26"/>
        </w:rPr>
      </w:pPr>
    </w:p>
    <w:p w:rsidR="00056760" w:rsidRDefault="007C4F4F">
      <w:pPr>
        <w:numPr>
          <w:ilvl w:val="0"/>
          <w:numId w:val="1"/>
        </w:numPr>
        <w:tabs>
          <w:tab w:val="left" w:pos="803"/>
        </w:tabs>
        <w:spacing w:after="0" w:line="230" w:lineRule="auto"/>
        <w:ind w:left="820" w:right="20" w:hanging="558"/>
        <w:jc w:val="both"/>
        <w:rPr>
          <w:rFonts w:ascii="Symbol" w:hAnsi="Symbol"/>
          <w:sz w:val="26"/>
        </w:rPr>
      </w:pPr>
      <w:r>
        <w:rPr>
          <w:rFonts w:ascii="Times New Roman" w:hAnsi="Times New Roman"/>
          <w:sz w:val="26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056760" w:rsidRDefault="00056760">
      <w:pPr>
        <w:spacing w:line="34" w:lineRule="exact"/>
        <w:rPr>
          <w:rFonts w:ascii="Symbol" w:hAnsi="Symbol"/>
          <w:sz w:val="26"/>
        </w:rPr>
      </w:pPr>
    </w:p>
    <w:p w:rsidR="00056760" w:rsidRDefault="007C4F4F">
      <w:pPr>
        <w:numPr>
          <w:ilvl w:val="0"/>
          <w:numId w:val="1"/>
        </w:numPr>
        <w:tabs>
          <w:tab w:val="left" w:pos="803"/>
        </w:tabs>
        <w:spacing w:after="0" w:line="226" w:lineRule="auto"/>
        <w:ind w:left="820" w:right="20" w:hanging="558"/>
        <w:rPr>
          <w:rFonts w:ascii="Symbol" w:hAnsi="Symbol"/>
          <w:sz w:val="26"/>
        </w:rPr>
      </w:pPr>
      <w:r>
        <w:rPr>
          <w:rFonts w:ascii="Times New Roman" w:hAnsi="Times New Roman"/>
          <w:sz w:val="26"/>
        </w:rPr>
        <w:t>формирование готовности и способности вести диалог с другими людьми и достигать в нём взаимопонимания;</w:t>
      </w:r>
    </w:p>
    <w:p w:rsidR="00056760" w:rsidRDefault="00056760">
      <w:pPr>
        <w:spacing w:line="2" w:lineRule="exact"/>
        <w:rPr>
          <w:rFonts w:ascii="Symbol" w:hAnsi="Symbol"/>
          <w:sz w:val="26"/>
        </w:rPr>
      </w:pPr>
    </w:p>
    <w:p w:rsidR="00056760" w:rsidRDefault="007C4F4F">
      <w:pPr>
        <w:numPr>
          <w:ilvl w:val="0"/>
          <w:numId w:val="1"/>
        </w:numPr>
        <w:tabs>
          <w:tab w:val="left" w:pos="820"/>
        </w:tabs>
        <w:spacing w:after="0" w:line="240" w:lineRule="auto"/>
        <w:ind w:left="820" w:hanging="558"/>
        <w:rPr>
          <w:rFonts w:ascii="Symbol" w:hAnsi="Symbol"/>
          <w:sz w:val="26"/>
        </w:rPr>
      </w:pPr>
      <w:r>
        <w:rPr>
          <w:rFonts w:ascii="Times New Roman" w:hAnsi="Times New Roman"/>
          <w:sz w:val="26"/>
        </w:rPr>
        <w:t>уважительное отношение к другим участникам дорожного движения;</w:t>
      </w:r>
    </w:p>
    <w:p w:rsidR="00056760" w:rsidRDefault="007C4F4F">
      <w:pPr>
        <w:numPr>
          <w:ilvl w:val="0"/>
          <w:numId w:val="1"/>
        </w:numPr>
        <w:tabs>
          <w:tab w:val="left" w:pos="820"/>
        </w:tabs>
        <w:spacing w:after="0" w:line="239" w:lineRule="auto"/>
        <w:ind w:left="820" w:hanging="558"/>
        <w:rPr>
          <w:rFonts w:ascii="Symbol" w:hAnsi="Symbol"/>
          <w:sz w:val="26"/>
        </w:rPr>
      </w:pPr>
      <w:r>
        <w:rPr>
          <w:rFonts w:ascii="Times New Roman" w:hAnsi="Times New Roman"/>
          <w:sz w:val="26"/>
        </w:rPr>
        <w:t>осознание ответственности человека за общее благополучие;</w:t>
      </w:r>
    </w:p>
    <w:p w:rsidR="00056760" w:rsidRDefault="00056760">
      <w:pPr>
        <w:spacing w:line="29" w:lineRule="exact"/>
        <w:rPr>
          <w:rFonts w:ascii="Symbol" w:hAnsi="Symbol"/>
          <w:sz w:val="26"/>
        </w:rPr>
      </w:pPr>
    </w:p>
    <w:p w:rsidR="00056760" w:rsidRDefault="007C4F4F">
      <w:pPr>
        <w:numPr>
          <w:ilvl w:val="0"/>
          <w:numId w:val="1"/>
        </w:numPr>
        <w:tabs>
          <w:tab w:val="left" w:pos="803"/>
        </w:tabs>
        <w:spacing w:after="0" w:line="227" w:lineRule="auto"/>
        <w:ind w:left="820" w:hanging="558"/>
        <w:rPr>
          <w:rFonts w:ascii="Symbol" w:hAnsi="Symbol"/>
          <w:sz w:val="26"/>
        </w:rPr>
      </w:pPr>
      <w:r>
        <w:rPr>
          <w:rFonts w:ascii="Times New Roman" w:hAnsi="Times New Roman"/>
          <w:sz w:val="26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056760" w:rsidRDefault="00056760">
      <w:pPr>
        <w:spacing w:line="32" w:lineRule="exact"/>
        <w:rPr>
          <w:rFonts w:ascii="Symbol" w:hAnsi="Symbol"/>
          <w:sz w:val="26"/>
        </w:rPr>
      </w:pPr>
    </w:p>
    <w:p w:rsidR="00056760" w:rsidRDefault="007C4F4F">
      <w:pPr>
        <w:numPr>
          <w:ilvl w:val="0"/>
          <w:numId w:val="1"/>
        </w:numPr>
        <w:tabs>
          <w:tab w:val="left" w:pos="803"/>
        </w:tabs>
        <w:spacing w:after="0" w:line="233" w:lineRule="auto"/>
        <w:ind w:left="820" w:hanging="558"/>
        <w:jc w:val="both"/>
        <w:rPr>
          <w:rFonts w:ascii="Symbol" w:hAnsi="Symbol"/>
          <w:sz w:val="26"/>
        </w:rPr>
      </w:pPr>
      <w:r>
        <w:rPr>
          <w:rFonts w:ascii="Times New Roman" w:hAnsi="Times New Roman"/>
          <w:sz w:val="26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56760" w:rsidRDefault="00056760">
      <w:pPr>
        <w:spacing w:line="31" w:lineRule="exact"/>
        <w:rPr>
          <w:rFonts w:ascii="Symbol" w:hAnsi="Symbol"/>
          <w:sz w:val="26"/>
        </w:rPr>
      </w:pPr>
    </w:p>
    <w:p w:rsidR="00056760" w:rsidRDefault="007C4F4F">
      <w:pPr>
        <w:numPr>
          <w:ilvl w:val="0"/>
          <w:numId w:val="1"/>
        </w:numPr>
        <w:tabs>
          <w:tab w:val="left" w:pos="803"/>
        </w:tabs>
        <w:spacing w:after="0" w:line="226" w:lineRule="auto"/>
        <w:ind w:left="820" w:hanging="558"/>
        <w:rPr>
          <w:rFonts w:ascii="Symbol" w:hAnsi="Symbol"/>
          <w:sz w:val="26"/>
        </w:rPr>
      </w:pPr>
      <w:r>
        <w:rPr>
          <w:rFonts w:ascii="Times New Roman" w:hAnsi="Times New Roman"/>
          <w:sz w:val="26"/>
        </w:rPr>
        <w:t>этические чувства, прежде всего доброжелательность и эмоционально-нравственная отзывчивость;</w:t>
      </w:r>
    </w:p>
    <w:p w:rsidR="00056760" w:rsidRDefault="00056760">
      <w:pPr>
        <w:spacing w:line="32" w:lineRule="exact"/>
        <w:rPr>
          <w:rFonts w:ascii="Symbol" w:hAnsi="Symbol"/>
          <w:sz w:val="26"/>
        </w:rPr>
      </w:pPr>
    </w:p>
    <w:p w:rsidR="00056760" w:rsidRDefault="007C4F4F">
      <w:pPr>
        <w:numPr>
          <w:ilvl w:val="0"/>
          <w:numId w:val="1"/>
        </w:numPr>
        <w:tabs>
          <w:tab w:val="left" w:pos="803"/>
        </w:tabs>
        <w:spacing w:after="0" w:line="233" w:lineRule="auto"/>
        <w:ind w:left="820" w:hanging="558"/>
        <w:jc w:val="both"/>
        <w:rPr>
          <w:rFonts w:ascii="Symbol" w:hAnsi="Symbol"/>
          <w:sz w:val="26"/>
        </w:rPr>
      </w:pPr>
      <w:r>
        <w:rPr>
          <w:rFonts w:ascii="Times New Roman" w:hAnsi="Times New Roman"/>
          <w:sz w:val="26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056760" w:rsidRDefault="00056760">
      <w:pPr>
        <w:spacing w:line="32" w:lineRule="exact"/>
        <w:rPr>
          <w:rFonts w:ascii="Symbol" w:hAnsi="Symbol"/>
          <w:sz w:val="26"/>
        </w:rPr>
      </w:pPr>
    </w:p>
    <w:p w:rsidR="00056760" w:rsidRDefault="007C4F4F">
      <w:pPr>
        <w:numPr>
          <w:ilvl w:val="0"/>
          <w:numId w:val="1"/>
        </w:numPr>
        <w:tabs>
          <w:tab w:val="left" w:pos="803"/>
        </w:tabs>
        <w:spacing w:after="0" w:line="230" w:lineRule="auto"/>
        <w:ind w:left="820" w:hanging="558"/>
        <w:jc w:val="both"/>
        <w:rPr>
          <w:rFonts w:ascii="Symbol" w:hAnsi="Symbol"/>
          <w:sz w:val="26"/>
        </w:rPr>
      </w:pPr>
      <w:r>
        <w:rPr>
          <w:rFonts w:ascii="Times New Roman" w:hAnsi="Times New Roman"/>
          <w:sz w:val="26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056760" w:rsidRDefault="00056760">
      <w:pPr>
        <w:spacing w:line="34" w:lineRule="exact"/>
        <w:rPr>
          <w:rFonts w:ascii="Symbol" w:hAnsi="Symbol"/>
          <w:sz w:val="26"/>
        </w:rPr>
      </w:pPr>
    </w:p>
    <w:p w:rsidR="00056760" w:rsidRDefault="007C4F4F">
      <w:pPr>
        <w:numPr>
          <w:ilvl w:val="0"/>
          <w:numId w:val="1"/>
        </w:numPr>
        <w:tabs>
          <w:tab w:val="left" w:pos="803"/>
        </w:tabs>
        <w:spacing w:after="0" w:line="226" w:lineRule="auto"/>
        <w:ind w:left="820" w:hanging="558"/>
        <w:rPr>
          <w:rFonts w:ascii="Symbol" w:hAnsi="Symbol"/>
          <w:sz w:val="26"/>
        </w:rPr>
      </w:pPr>
      <w:r>
        <w:rPr>
          <w:rFonts w:ascii="Times New Roman" w:hAnsi="Times New Roman"/>
          <w:sz w:val="26"/>
        </w:rPr>
        <w:t>положительная мотивация и познавательный интерес к занятиям по программе «Азбука дорожного движения»;</w:t>
      </w:r>
    </w:p>
    <w:p w:rsidR="00056760" w:rsidRDefault="00056760">
      <w:pPr>
        <w:spacing w:line="1" w:lineRule="exact"/>
        <w:rPr>
          <w:rFonts w:ascii="Symbol" w:hAnsi="Symbol"/>
          <w:sz w:val="26"/>
        </w:rPr>
      </w:pPr>
    </w:p>
    <w:p w:rsidR="00056760" w:rsidRDefault="007C4F4F">
      <w:pPr>
        <w:numPr>
          <w:ilvl w:val="0"/>
          <w:numId w:val="1"/>
        </w:numPr>
        <w:tabs>
          <w:tab w:val="left" w:pos="820"/>
        </w:tabs>
        <w:spacing w:after="0" w:line="240" w:lineRule="auto"/>
        <w:ind w:left="820" w:hanging="558"/>
        <w:rPr>
          <w:rFonts w:ascii="Symbol" w:hAnsi="Symbol"/>
          <w:sz w:val="26"/>
        </w:rPr>
      </w:pPr>
      <w:r>
        <w:rPr>
          <w:rFonts w:ascii="Times New Roman" w:hAnsi="Times New Roman"/>
          <w:sz w:val="26"/>
        </w:rPr>
        <w:t>способность к самооценке.</w:t>
      </w:r>
    </w:p>
    <w:p w:rsidR="00056760" w:rsidRDefault="00056760">
      <w:pPr>
        <w:spacing w:line="278" w:lineRule="exact"/>
        <w:rPr>
          <w:rFonts w:ascii="Symbol" w:hAnsi="Symbol"/>
          <w:sz w:val="26"/>
        </w:rPr>
      </w:pPr>
    </w:p>
    <w:p w:rsidR="00056760" w:rsidRDefault="007C4F4F">
      <w:pPr>
        <w:ind w:left="820"/>
        <w:rPr>
          <w:rFonts w:ascii="Symbol" w:hAnsi="Symbol"/>
          <w:sz w:val="26"/>
        </w:rPr>
      </w:pPr>
      <w:r>
        <w:rPr>
          <w:rFonts w:ascii="Times New Roman" w:hAnsi="Times New Roman"/>
          <w:b/>
          <w:sz w:val="26"/>
        </w:rPr>
        <w:t>Метапредметные результаты:</w:t>
      </w:r>
    </w:p>
    <w:p w:rsidR="00056760" w:rsidRDefault="00056760">
      <w:pPr>
        <w:spacing w:line="26" w:lineRule="exact"/>
        <w:rPr>
          <w:rFonts w:ascii="Symbol" w:hAnsi="Symbol"/>
          <w:sz w:val="26"/>
        </w:rPr>
      </w:pPr>
    </w:p>
    <w:p w:rsidR="00056760" w:rsidRDefault="007C4F4F">
      <w:pPr>
        <w:numPr>
          <w:ilvl w:val="0"/>
          <w:numId w:val="1"/>
        </w:numPr>
        <w:tabs>
          <w:tab w:val="left" w:pos="820"/>
        </w:tabs>
        <w:spacing w:after="0" w:line="227" w:lineRule="auto"/>
        <w:ind w:left="820" w:hanging="558"/>
        <w:jc w:val="both"/>
        <w:rPr>
          <w:rFonts w:ascii="Symbol" w:hAnsi="Symbol"/>
          <w:sz w:val="26"/>
        </w:rPr>
      </w:pPr>
      <w:r>
        <w:rPr>
          <w:rFonts w:ascii="Times New Roman" w:hAnsi="Times New Roman"/>
          <w:sz w:val="26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</w:t>
      </w:r>
    </w:p>
    <w:p w:rsidR="00056760" w:rsidRDefault="007C4F4F">
      <w:pPr>
        <w:rPr>
          <w:sz w:val="26"/>
        </w:rPr>
      </w:pPr>
      <w:r>
        <w:rPr>
          <w:rFonts w:ascii="Times New Roman" w:hAnsi="Times New Roman"/>
          <w:sz w:val="26"/>
        </w:rPr>
        <w:t xml:space="preserve">            развивать мотивы и интересы своей познавательной деятельности;</w:t>
      </w:r>
    </w:p>
    <w:p w:rsidR="00056760" w:rsidRDefault="00056760">
      <w:pPr>
        <w:spacing w:line="31" w:lineRule="exact"/>
        <w:rPr>
          <w:sz w:val="26"/>
        </w:rPr>
      </w:pPr>
    </w:p>
    <w:p w:rsidR="00056760" w:rsidRDefault="007C4F4F">
      <w:pPr>
        <w:numPr>
          <w:ilvl w:val="0"/>
          <w:numId w:val="2"/>
        </w:numPr>
        <w:tabs>
          <w:tab w:val="left" w:pos="820"/>
        </w:tabs>
        <w:spacing w:after="0" w:line="230" w:lineRule="auto"/>
        <w:ind w:left="820" w:right="20" w:hanging="558"/>
        <w:jc w:val="both"/>
        <w:rPr>
          <w:rFonts w:ascii="Symbol" w:hAnsi="Symbol"/>
          <w:sz w:val="26"/>
        </w:rPr>
      </w:pPr>
      <w:r>
        <w:rPr>
          <w:rFonts w:ascii="Times New Roman" w:hAnsi="Times New Roman"/>
          <w:sz w:val="26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056760" w:rsidRDefault="00056760">
      <w:pPr>
        <w:spacing w:line="34" w:lineRule="exact"/>
        <w:rPr>
          <w:rFonts w:ascii="Symbol" w:hAnsi="Symbol"/>
          <w:sz w:val="26"/>
        </w:rPr>
      </w:pPr>
    </w:p>
    <w:p w:rsidR="00056760" w:rsidRDefault="007C4F4F">
      <w:pPr>
        <w:numPr>
          <w:ilvl w:val="0"/>
          <w:numId w:val="2"/>
        </w:numPr>
        <w:tabs>
          <w:tab w:val="left" w:pos="820"/>
        </w:tabs>
        <w:spacing w:after="0" w:line="230" w:lineRule="auto"/>
        <w:ind w:left="820" w:hanging="558"/>
        <w:jc w:val="both"/>
        <w:rPr>
          <w:rFonts w:ascii="Symbol" w:hAnsi="Symbol"/>
          <w:sz w:val="26"/>
        </w:rPr>
      </w:pPr>
      <w:r>
        <w:rPr>
          <w:rFonts w:ascii="Times New Roman" w:hAnsi="Times New Roman"/>
          <w:sz w:val="26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</w:t>
      </w:r>
    </w:p>
    <w:p w:rsidR="00056760" w:rsidRDefault="00056760">
      <w:pPr>
        <w:spacing w:line="15" w:lineRule="exact"/>
        <w:rPr>
          <w:sz w:val="26"/>
        </w:rPr>
      </w:pPr>
    </w:p>
    <w:p w:rsidR="00056760" w:rsidRDefault="007C4F4F">
      <w:pPr>
        <w:spacing w:line="234" w:lineRule="auto"/>
        <w:ind w:left="820" w:right="20"/>
        <w:rPr>
          <w:sz w:val="26"/>
        </w:rPr>
      </w:pPr>
      <w:r>
        <w:rPr>
          <w:rFonts w:ascii="Times New Roman" w:hAnsi="Times New Roman"/>
          <w:sz w:val="26"/>
        </w:rPr>
        <w:t>предложенных условий и требований, корректировать свои действия в соответствии с изменяющейся ситуацией;</w:t>
      </w:r>
    </w:p>
    <w:p w:rsidR="00056760" w:rsidRDefault="00056760">
      <w:pPr>
        <w:spacing w:line="33" w:lineRule="exact"/>
        <w:rPr>
          <w:sz w:val="26"/>
        </w:rPr>
      </w:pPr>
    </w:p>
    <w:p w:rsidR="00056760" w:rsidRDefault="007C4F4F">
      <w:pPr>
        <w:numPr>
          <w:ilvl w:val="0"/>
          <w:numId w:val="3"/>
        </w:numPr>
        <w:tabs>
          <w:tab w:val="left" w:pos="820"/>
        </w:tabs>
        <w:spacing w:after="0" w:line="226" w:lineRule="auto"/>
        <w:ind w:left="820" w:right="20" w:hanging="558"/>
        <w:rPr>
          <w:rFonts w:ascii="Symbol" w:hAnsi="Symbol"/>
          <w:sz w:val="26"/>
        </w:rPr>
      </w:pPr>
      <w:r>
        <w:rPr>
          <w:rFonts w:ascii="Times New Roman" w:hAnsi="Times New Roman"/>
          <w:sz w:val="26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056760" w:rsidRDefault="00056760">
      <w:pPr>
        <w:spacing w:line="32" w:lineRule="exact"/>
        <w:rPr>
          <w:rFonts w:ascii="Symbol" w:hAnsi="Symbol"/>
          <w:sz w:val="26"/>
        </w:rPr>
      </w:pPr>
    </w:p>
    <w:p w:rsidR="00056760" w:rsidRDefault="007C4F4F">
      <w:pPr>
        <w:numPr>
          <w:ilvl w:val="0"/>
          <w:numId w:val="3"/>
        </w:numPr>
        <w:tabs>
          <w:tab w:val="left" w:pos="820"/>
        </w:tabs>
        <w:spacing w:after="0" w:line="226" w:lineRule="auto"/>
        <w:ind w:left="820" w:right="20" w:hanging="558"/>
        <w:rPr>
          <w:rFonts w:ascii="Symbol" w:hAnsi="Symbol"/>
          <w:sz w:val="26"/>
        </w:rPr>
      </w:pPr>
      <w:r>
        <w:rPr>
          <w:rFonts w:ascii="Times New Roman" w:hAnsi="Times New Roman"/>
          <w:sz w:val="26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56760" w:rsidRDefault="00056760">
      <w:pPr>
        <w:spacing w:line="32" w:lineRule="exact"/>
        <w:rPr>
          <w:rFonts w:ascii="Symbol" w:hAnsi="Symbol"/>
          <w:sz w:val="26"/>
        </w:rPr>
      </w:pPr>
    </w:p>
    <w:p w:rsidR="00056760" w:rsidRDefault="007C4F4F">
      <w:pPr>
        <w:numPr>
          <w:ilvl w:val="0"/>
          <w:numId w:val="3"/>
        </w:numPr>
        <w:tabs>
          <w:tab w:val="left" w:pos="820"/>
        </w:tabs>
        <w:spacing w:after="0" w:line="227" w:lineRule="auto"/>
        <w:ind w:left="820" w:right="20" w:hanging="558"/>
        <w:rPr>
          <w:rFonts w:ascii="Symbol" w:hAnsi="Symbol"/>
          <w:sz w:val="26"/>
        </w:rPr>
      </w:pPr>
      <w:r>
        <w:rPr>
          <w:rFonts w:ascii="Times New Roman" w:hAnsi="Times New Roman"/>
          <w:sz w:val="26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56760" w:rsidRDefault="00056760">
      <w:pPr>
        <w:spacing w:line="32" w:lineRule="exact"/>
        <w:rPr>
          <w:rFonts w:ascii="Symbol" w:hAnsi="Symbol"/>
          <w:sz w:val="26"/>
        </w:rPr>
      </w:pPr>
    </w:p>
    <w:p w:rsidR="00056760" w:rsidRDefault="007C4F4F">
      <w:pPr>
        <w:numPr>
          <w:ilvl w:val="0"/>
          <w:numId w:val="3"/>
        </w:numPr>
        <w:tabs>
          <w:tab w:val="left" w:pos="820"/>
        </w:tabs>
        <w:spacing w:after="0" w:line="233" w:lineRule="auto"/>
        <w:ind w:left="820" w:hanging="558"/>
        <w:jc w:val="both"/>
        <w:rPr>
          <w:rFonts w:ascii="Symbol" w:hAnsi="Symbol"/>
          <w:sz w:val="26"/>
        </w:rPr>
      </w:pPr>
      <w:r>
        <w:rPr>
          <w:rFonts w:ascii="Times New Roman" w:hAnsi="Times New Roman"/>
          <w:sz w:val="26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</w:t>
      </w:r>
      <w:proofErr w:type="spellStart"/>
      <w:proofErr w:type="gramStart"/>
      <w:r>
        <w:rPr>
          <w:rFonts w:ascii="Times New Roman" w:hAnsi="Times New Roman"/>
          <w:sz w:val="26"/>
        </w:rPr>
        <w:t>ин-тересов</w:t>
      </w:r>
      <w:proofErr w:type="spellEnd"/>
      <w:proofErr w:type="gramEnd"/>
      <w:r>
        <w:rPr>
          <w:rFonts w:ascii="Times New Roman" w:hAnsi="Times New Roman"/>
          <w:sz w:val="26"/>
        </w:rPr>
        <w:t>; формулировать, аргументировать и отстаивать своё мнение;</w:t>
      </w:r>
    </w:p>
    <w:p w:rsidR="00056760" w:rsidRDefault="00056760">
      <w:pPr>
        <w:spacing w:line="1" w:lineRule="exact"/>
        <w:rPr>
          <w:rFonts w:ascii="Symbol" w:hAnsi="Symbol"/>
          <w:sz w:val="26"/>
        </w:rPr>
      </w:pPr>
    </w:p>
    <w:p w:rsidR="00056760" w:rsidRDefault="007C4F4F">
      <w:pPr>
        <w:numPr>
          <w:ilvl w:val="0"/>
          <w:numId w:val="3"/>
        </w:numPr>
        <w:tabs>
          <w:tab w:val="left" w:pos="820"/>
        </w:tabs>
        <w:spacing w:after="0" w:line="240" w:lineRule="auto"/>
        <w:ind w:left="820" w:hanging="558"/>
        <w:rPr>
          <w:rFonts w:ascii="Symbol" w:hAnsi="Symbol"/>
          <w:sz w:val="26"/>
        </w:rPr>
      </w:pPr>
      <w:r>
        <w:rPr>
          <w:rFonts w:ascii="Times New Roman" w:hAnsi="Times New Roman"/>
          <w:sz w:val="26"/>
        </w:rPr>
        <w:t>умение ставить и формулировать проблемы;</w:t>
      </w:r>
    </w:p>
    <w:p w:rsidR="00056760" w:rsidRDefault="007C4F4F">
      <w:pPr>
        <w:numPr>
          <w:ilvl w:val="0"/>
          <w:numId w:val="3"/>
        </w:numPr>
        <w:tabs>
          <w:tab w:val="left" w:pos="820"/>
        </w:tabs>
        <w:spacing w:after="0" w:line="239" w:lineRule="auto"/>
        <w:ind w:left="820" w:hanging="558"/>
        <w:rPr>
          <w:rFonts w:ascii="Symbol" w:hAnsi="Symbol"/>
          <w:sz w:val="26"/>
        </w:rPr>
      </w:pPr>
      <w:r>
        <w:rPr>
          <w:rFonts w:ascii="Times New Roman" w:hAnsi="Times New Roman"/>
          <w:sz w:val="26"/>
        </w:rPr>
        <w:t>навыки контроля и самооценки процесса и результата деятельности;</w:t>
      </w:r>
    </w:p>
    <w:p w:rsidR="00056760" w:rsidRDefault="00056760">
      <w:pPr>
        <w:spacing w:line="29" w:lineRule="exact"/>
        <w:rPr>
          <w:rFonts w:ascii="Symbol" w:hAnsi="Symbol"/>
          <w:sz w:val="26"/>
        </w:rPr>
      </w:pPr>
    </w:p>
    <w:p w:rsidR="00056760" w:rsidRDefault="007C4F4F">
      <w:pPr>
        <w:numPr>
          <w:ilvl w:val="0"/>
          <w:numId w:val="3"/>
        </w:numPr>
        <w:tabs>
          <w:tab w:val="left" w:pos="820"/>
        </w:tabs>
        <w:spacing w:after="0" w:line="226" w:lineRule="auto"/>
        <w:ind w:left="820" w:hanging="558"/>
        <w:rPr>
          <w:rFonts w:ascii="Symbol" w:hAnsi="Symbol"/>
          <w:sz w:val="26"/>
        </w:rPr>
      </w:pPr>
      <w:r>
        <w:rPr>
          <w:rFonts w:ascii="Times New Roman" w:hAnsi="Times New Roman"/>
          <w:sz w:val="26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056760" w:rsidRDefault="00056760">
      <w:pPr>
        <w:spacing w:line="1" w:lineRule="exact"/>
        <w:rPr>
          <w:rFonts w:ascii="Symbol" w:hAnsi="Symbol"/>
          <w:sz w:val="26"/>
        </w:rPr>
      </w:pPr>
    </w:p>
    <w:p w:rsidR="00056760" w:rsidRDefault="007C4F4F">
      <w:pPr>
        <w:numPr>
          <w:ilvl w:val="0"/>
          <w:numId w:val="3"/>
        </w:numPr>
        <w:tabs>
          <w:tab w:val="left" w:pos="820"/>
        </w:tabs>
        <w:spacing w:after="0" w:line="240" w:lineRule="auto"/>
        <w:ind w:left="820" w:hanging="558"/>
        <w:rPr>
          <w:rFonts w:ascii="Symbol" w:hAnsi="Symbol"/>
          <w:sz w:val="26"/>
        </w:rPr>
      </w:pPr>
      <w:r>
        <w:rPr>
          <w:rFonts w:ascii="Times New Roman" w:hAnsi="Times New Roman"/>
          <w:sz w:val="26"/>
        </w:rPr>
        <w:t>установление причинно-следственных связей;</w:t>
      </w:r>
    </w:p>
    <w:p w:rsidR="00056760" w:rsidRDefault="00056760">
      <w:pPr>
        <w:spacing w:line="29" w:lineRule="exact"/>
        <w:rPr>
          <w:rFonts w:ascii="Symbol" w:hAnsi="Symbol"/>
          <w:sz w:val="26"/>
        </w:rPr>
      </w:pPr>
    </w:p>
    <w:p w:rsidR="00056760" w:rsidRDefault="007C4F4F">
      <w:pPr>
        <w:numPr>
          <w:ilvl w:val="0"/>
          <w:numId w:val="3"/>
        </w:numPr>
        <w:tabs>
          <w:tab w:val="left" w:pos="820"/>
        </w:tabs>
        <w:spacing w:after="0" w:line="227" w:lineRule="auto"/>
        <w:ind w:left="820" w:hanging="558"/>
        <w:rPr>
          <w:rFonts w:ascii="Symbol" w:hAnsi="Symbol"/>
          <w:sz w:val="26"/>
        </w:rPr>
      </w:pPr>
      <w:r>
        <w:rPr>
          <w:rFonts w:ascii="Times New Roman" w:hAnsi="Times New Roman"/>
          <w:sz w:val="26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056760" w:rsidRDefault="00056760">
      <w:pPr>
        <w:spacing w:line="1" w:lineRule="exact"/>
        <w:rPr>
          <w:rFonts w:ascii="Symbol" w:hAnsi="Symbol"/>
          <w:sz w:val="26"/>
        </w:rPr>
      </w:pPr>
    </w:p>
    <w:p w:rsidR="00056760" w:rsidRDefault="007C4F4F">
      <w:pPr>
        <w:numPr>
          <w:ilvl w:val="0"/>
          <w:numId w:val="3"/>
        </w:numPr>
        <w:tabs>
          <w:tab w:val="left" w:pos="820"/>
        </w:tabs>
        <w:spacing w:after="0" w:line="240" w:lineRule="auto"/>
        <w:ind w:left="820" w:hanging="558"/>
        <w:rPr>
          <w:rFonts w:ascii="Symbol" w:hAnsi="Symbol"/>
          <w:sz w:val="26"/>
        </w:rPr>
      </w:pPr>
      <w:r>
        <w:rPr>
          <w:rFonts w:ascii="Times New Roman" w:hAnsi="Times New Roman"/>
          <w:sz w:val="26"/>
        </w:rPr>
        <w:t>освоение приёмов действий в опасных и чрезвычайных ситуациях;</w:t>
      </w:r>
    </w:p>
    <w:p w:rsidR="00056760" w:rsidRDefault="007C4F4F">
      <w:pPr>
        <w:numPr>
          <w:ilvl w:val="0"/>
          <w:numId w:val="3"/>
        </w:numPr>
        <w:tabs>
          <w:tab w:val="left" w:pos="820"/>
        </w:tabs>
        <w:spacing w:after="0" w:line="239" w:lineRule="auto"/>
        <w:ind w:left="820" w:hanging="558"/>
        <w:rPr>
          <w:rFonts w:ascii="Symbol" w:hAnsi="Symbol"/>
          <w:sz w:val="26"/>
        </w:rPr>
      </w:pPr>
      <w:r>
        <w:rPr>
          <w:rFonts w:ascii="Times New Roman" w:hAnsi="Times New Roman"/>
          <w:sz w:val="26"/>
        </w:rPr>
        <w:t>формирование умений взаимодействовать с окружающими.</w:t>
      </w:r>
    </w:p>
    <w:p w:rsidR="00056760" w:rsidRDefault="00056760">
      <w:pPr>
        <w:spacing w:line="274" w:lineRule="exact"/>
        <w:rPr>
          <w:rFonts w:ascii="Symbol" w:hAnsi="Symbol"/>
          <w:sz w:val="26"/>
        </w:rPr>
      </w:pPr>
    </w:p>
    <w:p w:rsidR="00056760" w:rsidRDefault="007C4F4F">
      <w:pPr>
        <w:numPr>
          <w:ilvl w:val="2"/>
          <w:numId w:val="3"/>
        </w:numPr>
        <w:tabs>
          <w:tab w:val="left" w:pos="1340"/>
        </w:tabs>
        <w:spacing w:after="0" w:line="240" w:lineRule="auto"/>
        <w:ind w:left="1340" w:hanging="370"/>
        <w:rPr>
          <w:sz w:val="26"/>
        </w:rPr>
      </w:pPr>
      <w:r>
        <w:rPr>
          <w:rFonts w:ascii="Times New Roman" w:hAnsi="Times New Roman"/>
          <w:sz w:val="26"/>
        </w:rPr>
        <w:t xml:space="preserve">этой  целью  планируется  у  </w:t>
      </w:r>
      <w:proofErr w:type="gramStart"/>
      <w:r>
        <w:rPr>
          <w:rFonts w:ascii="Times New Roman" w:hAnsi="Times New Roman"/>
          <w:sz w:val="26"/>
        </w:rPr>
        <w:t>обучающихся</w:t>
      </w:r>
      <w:proofErr w:type="gramEnd"/>
      <w:r>
        <w:rPr>
          <w:rFonts w:ascii="Times New Roman" w:hAnsi="Times New Roman"/>
          <w:sz w:val="26"/>
        </w:rPr>
        <w:t xml:space="preserve">  формирование  следующих</w:t>
      </w:r>
    </w:p>
    <w:p w:rsidR="00056760" w:rsidRDefault="00056760">
      <w:pPr>
        <w:spacing w:line="4" w:lineRule="exact"/>
        <w:rPr>
          <w:sz w:val="26"/>
        </w:rPr>
      </w:pPr>
    </w:p>
    <w:p w:rsidR="00056760" w:rsidRDefault="007C4F4F">
      <w:pPr>
        <w:ind w:left="260"/>
        <w:rPr>
          <w:sz w:val="26"/>
        </w:rPr>
      </w:pPr>
      <w:r>
        <w:rPr>
          <w:rFonts w:ascii="Times New Roman" w:hAnsi="Times New Roman"/>
          <w:b/>
          <w:i/>
          <w:sz w:val="26"/>
        </w:rPr>
        <w:t>универсальных учебных действий:</w:t>
      </w:r>
    </w:p>
    <w:p w:rsidR="00056760" w:rsidRDefault="00056760">
      <w:pPr>
        <w:spacing w:line="26" w:lineRule="exact"/>
        <w:rPr>
          <w:sz w:val="26"/>
        </w:rPr>
      </w:pPr>
    </w:p>
    <w:p w:rsidR="00056760" w:rsidRDefault="007C4F4F">
      <w:pPr>
        <w:numPr>
          <w:ilvl w:val="0"/>
          <w:numId w:val="3"/>
        </w:numPr>
        <w:tabs>
          <w:tab w:val="left" w:pos="820"/>
        </w:tabs>
        <w:spacing w:after="0" w:line="226" w:lineRule="auto"/>
        <w:ind w:left="820" w:right="20" w:hanging="558"/>
        <w:jc w:val="both"/>
        <w:rPr>
          <w:rFonts w:ascii="Symbol" w:hAnsi="Symbol"/>
          <w:sz w:val="26"/>
        </w:rPr>
      </w:pPr>
      <w:r>
        <w:rPr>
          <w:rFonts w:ascii="Times New Roman" w:hAnsi="Times New Roman"/>
          <w:b/>
          <w:sz w:val="26"/>
        </w:rPr>
        <w:lastRenderedPageBreak/>
        <w:t xml:space="preserve">познавательные </w:t>
      </w:r>
      <w:r>
        <w:rPr>
          <w:rFonts w:ascii="Times New Roman" w:hAnsi="Times New Roman"/>
          <w:sz w:val="26"/>
        </w:rPr>
        <w:t>как способность применять для решения практических задач</w:t>
      </w:r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sz w:val="26"/>
        </w:rPr>
        <w:t>различные умственные операции (сравнение, обобщение, анализ, доказательства</w:t>
      </w:r>
    </w:p>
    <w:p w:rsidR="00056760" w:rsidRDefault="007C4F4F">
      <w:pPr>
        <w:numPr>
          <w:ilvl w:val="1"/>
          <w:numId w:val="3"/>
        </w:numPr>
        <w:tabs>
          <w:tab w:val="left" w:pos="1020"/>
        </w:tabs>
        <w:spacing w:after="0" w:line="240" w:lineRule="auto"/>
        <w:ind w:left="1020" w:hanging="192"/>
        <w:rPr>
          <w:sz w:val="26"/>
        </w:rPr>
      </w:pPr>
      <w:r>
        <w:rPr>
          <w:rFonts w:ascii="Times New Roman" w:hAnsi="Times New Roman"/>
          <w:sz w:val="26"/>
        </w:rPr>
        <w:t>др.);</w:t>
      </w:r>
    </w:p>
    <w:p w:rsidR="00056760" w:rsidRDefault="00056760">
      <w:pPr>
        <w:spacing w:line="31" w:lineRule="exact"/>
        <w:rPr>
          <w:sz w:val="26"/>
        </w:rPr>
      </w:pPr>
    </w:p>
    <w:p w:rsidR="00056760" w:rsidRDefault="007C4F4F">
      <w:pPr>
        <w:numPr>
          <w:ilvl w:val="0"/>
          <w:numId w:val="3"/>
        </w:numPr>
        <w:tabs>
          <w:tab w:val="left" w:pos="820"/>
        </w:tabs>
        <w:spacing w:after="0" w:line="233" w:lineRule="auto"/>
        <w:ind w:left="820" w:hanging="558"/>
        <w:rPr>
          <w:rFonts w:ascii="Symbol" w:hAnsi="Symbol"/>
          <w:sz w:val="26"/>
        </w:rPr>
      </w:pPr>
      <w:r>
        <w:rPr>
          <w:rFonts w:ascii="Times New Roman" w:hAnsi="Times New Roman"/>
          <w:b/>
          <w:sz w:val="26"/>
        </w:rPr>
        <w:t xml:space="preserve">регулятивные </w:t>
      </w:r>
      <w:r>
        <w:rPr>
          <w:rFonts w:ascii="Times New Roman" w:hAnsi="Times New Roman"/>
          <w:sz w:val="26"/>
        </w:rPr>
        <w:t>как владение способами организации,</w:t>
      </w:r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sz w:val="26"/>
        </w:rPr>
        <w:t>планирования различных</w:t>
      </w:r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sz w:val="26"/>
        </w:rPr>
        <w:t>видов деятельности (репродуктивной, поисковой, исследовательской, творческой), понимание специфики каждой; - использование речи для регуляции своего действия;</w:t>
      </w:r>
    </w:p>
    <w:p w:rsidR="00056760" w:rsidRDefault="00056760">
      <w:pPr>
        <w:spacing w:line="12" w:lineRule="exact"/>
        <w:rPr>
          <w:rFonts w:ascii="Symbol" w:hAnsi="Symbol"/>
          <w:sz w:val="26"/>
        </w:rPr>
      </w:pPr>
    </w:p>
    <w:p w:rsidR="00056760" w:rsidRDefault="007C4F4F">
      <w:pPr>
        <w:ind w:left="820" w:right="20"/>
        <w:rPr>
          <w:rFonts w:ascii="Symbol" w:hAnsi="Symbol"/>
          <w:sz w:val="26"/>
        </w:rPr>
      </w:pPr>
      <w:r>
        <w:rPr>
          <w:rFonts w:ascii="Times New Roman" w:hAnsi="Times New Roman"/>
          <w:sz w:val="26"/>
        </w:rPr>
        <w:t>- адекватное восприятие предложений учителей, товарищей, родителей и других людей по исправлению допущенных ошибок; - умение выделить и формулировать то, что уже усвоено и что ещё нужно усвоить;</w:t>
      </w:r>
    </w:p>
    <w:p w:rsidR="00056760" w:rsidRDefault="00056760">
      <w:pPr>
        <w:spacing w:line="276" w:lineRule="exact"/>
        <w:rPr>
          <w:rFonts w:ascii="Symbol" w:hAnsi="Symbol"/>
          <w:sz w:val="26"/>
        </w:rPr>
      </w:pPr>
    </w:p>
    <w:p w:rsidR="00056760" w:rsidRDefault="007C4F4F">
      <w:pPr>
        <w:spacing w:line="234" w:lineRule="auto"/>
        <w:ind w:left="820" w:right="20"/>
        <w:rPr>
          <w:rFonts w:ascii="Symbol" w:hAnsi="Symbol"/>
          <w:sz w:val="26"/>
        </w:rPr>
      </w:pPr>
      <w:r>
        <w:rPr>
          <w:rFonts w:ascii="Times New Roman" w:hAnsi="Times New Roman"/>
          <w:sz w:val="26"/>
        </w:rPr>
        <w:t>- умение соотносить правильность выбора, планирования, выполнения и результата действия с требованиями конкретной задачи.</w:t>
      </w:r>
    </w:p>
    <w:p w:rsidR="00056760" w:rsidRDefault="00056760">
      <w:pPr>
        <w:spacing w:line="309" w:lineRule="exact"/>
        <w:rPr>
          <w:rFonts w:ascii="Symbol" w:hAnsi="Symbol"/>
          <w:sz w:val="26"/>
        </w:rPr>
      </w:pPr>
    </w:p>
    <w:p w:rsidR="00056760" w:rsidRDefault="007C4F4F">
      <w:pPr>
        <w:numPr>
          <w:ilvl w:val="0"/>
          <w:numId w:val="3"/>
        </w:numPr>
        <w:tabs>
          <w:tab w:val="left" w:pos="820"/>
        </w:tabs>
        <w:spacing w:after="0" w:line="240" w:lineRule="auto"/>
        <w:ind w:left="820" w:right="20" w:hanging="558"/>
        <w:rPr>
          <w:rFonts w:ascii="Symbol" w:hAnsi="Symbol"/>
          <w:sz w:val="26"/>
        </w:rPr>
      </w:pPr>
      <w:r>
        <w:rPr>
          <w:rFonts w:ascii="Times New Roman" w:hAnsi="Times New Roman"/>
          <w:b/>
          <w:sz w:val="26"/>
        </w:rPr>
        <w:t xml:space="preserve">коммуникативные </w:t>
      </w:r>
      <w:r>
        <w:rPr>
          <w:rFonts w:ascii="Times New Roman" w:hAnsi="Times New Roman"/>
          <w:sz w:val="26"/>
        </w:rPr>
        <w:t>как способности в связной логически целесообразной форме</w:t>
      </w:r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речи передать результаты изучения объектов окружающего мира; владение рассуждением, описанием повествованием; </w:t>
      </w:r>
      <w:r>
        <w:rPr>
          <w:rFonts w:ascii="Times New Roman" w:hAnsi="Times New Roman"/>
          <w:b/>
          <w:sz w:val="26"/>
        </w:rPr>
        <w:t xml:space="preserve">- </w:t>
      </w:r>
      <w:r>
        <w:rPr>
          <w:rFonts w:ascii="Times New Roman" w:hAnsi="Times New Roman"/>
          <w:sz w:val="26"/>
        </w:rPr>
        <w:t>работать в группе,</w:t>
      </w:r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sz w:val="26"/>
        </w:rPr>
        <w:t>учитывать мнение партнеров,</w:t>
      </w:r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sz w:val="26"/>
        </w:rPr>
        <w:t>отличные от собственных;</w:t>
      </w:r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sz w:val="26"/>
        </w:rPr>
        <w:t>- ставить вопросы; - обращаться за помощью;</w:t>
      </w:r>
    </w:p>
    <w:p w:rsidR="00056760" w:rsidRDefault="00056760">
      <w:pPr>
        <w:spacing w:line="243" w:lineRule="exact"/>
        <w:rPr>
          <w:rFonts w:ascii="Symbol" w:hAnsi="Symbol"/>
          <w:sz w:val="26"/>
        </w:rPr>
      </w:pPr>
    </w:p>
    <w:p w:rsidR="00056760" w:rsidRDefault="007C4F4F">
      <w:pPr>
        <w:ind w:left="820"/>
        <w:rPr>
          <w:rFonts w:ascii="Symbol" w:hAnsi="Symbol"/>
          <w:sz w:val="26"/>
        </w:rPr>
      </w:pPr>
      <w:r>
        <w:rPr>
          <w:rFonts w:ascii="Times New Roman" w:hAnsi="Times New Roman"/>
          <w:sz w:val="26"/>
        </w:rPr>
        <w:t>- формулировать свои затруднения;</w:t>
      </w:r>
    </w:p>
    <w:p w:rsidR="00056760" w:rsidRDefault="00056760">
      <w:pPr>
        <w:rPr>
          <w:sz w:val="26"/>
        </w:rPr>
        <w:sectPr w:rsidR="00056760">
          <w:pgSz w:w="11900" w:h="16838" w:code="9"/>
          <w:pgMar w:top="892" w:right="1266" w:bottom="388" w:left="1440" w:header="0" w:footer="0" w:gutter="0"/>
          <w:cols w:space="720" w:equalWidth="0">
            <w:col w:w="9200" w:space="0"/>
          </w:cols>
        </w:sectPr>
      </w:pPr>
    </w:p>
    <w:p w:rsidR="00056760" w:rsidRDefault="00056760">
      <w:pPr>
        <w:spacing w:line="98" w:lineRule="exact"/>
        <w:rPr>
          <w:sz w:val="26"/>
        </w:rPr>
      </w:pPr>
    </w:p>
    <w:p w:rsidR="00056760" w:rsidRDefault="007C4F4F">
      <w:pPr>
        <w:numPr>
          <w:ilvl w:val="0"/>
          <w:numId w:val="4"/>
        </w:numPr>
        <w:tabs>
          <w:tab w:val="left" w:pos="960"/>
        </w:tabs>
        <w:spacing w:after="0" w:line="240" w:lineRule="auto"/>
        <w:ind w:left="960" w:hanging="132"/>
        <w:rPr>
          <w:sz w:val="26"/>
        </w:rPr>
      </w:pPr>
      <w:r>
        <w:rPr>
          <w:rFonts w:ascii="Times New Roman" w:hAnsi="Times New Roman"/>
          <w:sz w:val="26"/>
        </w:rPr>
        <w:t>предлагать помощь и сотрудничество;</w:t>
      </w:r>
    </w:p>
    <w:p w:rsidR="00056760" w:rsidRDefault="007C4F4F">
      <w:pPr>
        <w:numPr>
          <w:ilvl w:val="0"/>
          <w:numId w:val="4"/>
        </w:numPr>
        <w:tabs>
          <w:tab w:val="left" w:pos="1020"/>
        </w:tabs>
        <w:spacing w:after="0" w:line="240" w:lineRule="auto"/>
        <w:ind w:left="1020" w:hanging="192"/>
        <w:rPr>
          <w:sz w:val="26"/>
        </w:rPr>
      </w:pPr>
      <w:r>
        <w:rPr>
          <w:rFonts w:ascii="Times New Roman" w:hAnsi="Times New Roman"/>
          <w:sz w:val="26"/>
        </w:rPr>
        <w:t>договариваться и приходить к общему решению;</w:t>
      </w:r>
    </w:p>
    <w:p w:rsidR="00056760" w:rsidRDefault="007C4F4F">
      <w:pPr>
        <w:numPr>
          <w:ilvl w:val="0"/>
          <w:numId w:val="4"/>
        </w:numPr>
        <w:tabs>
          <w:tab w:val="left" w:pos="960"/>
        </w:tabs>
        <w:spacing w:after="0" w:line="240" w:lineRule="auto"/>
        <w:ind w:left="960" w:hanging="132"/>
        <w:rPr>
          <w:sz w:val="26"/>
        </w:rPr>
      </w:pPr>
      <w:r>
        <w:rPr>
          <w:rFonts w:ascii="Times New Roman" w:hAnsi="Times New Roman"/>
          <w:sz w:val="26"/>
        </w:rPr>
        <w:t>формулировать собственное мнение и позицию;</w:t>
      </w:r>
    </w:p>
    <w:p w:rsidR="00056760" w:rsidRDefault="007C4F4F">
      <w:pPr>
        <w:numPr>
          <w:ilvl w:val="0"/>
          <w:numId w:val="4"/>
        </w:numPr>
        <w:tabs>
          <w:tab w:val="left" w:pos="960"/>
        </w:tabs>
        <w:spacing w:after="0" w:line="240" w:lineRule="auto"/>
        <w:ind w:left="960" w:hanging="132"/>
        <w:rPr>
          <w:sz w:val="26"/>
        </w:rPr>
      </w:pPr>
      <w:r>
        <w:rPr>
          <w:rFonts w:ascii="Times New Roman" w:hAnsi="Times New Roman"/>
          <w:sz w:val="26"/>
        </w:rPr>
        <w:t>осуществлять взаимный контроль;</w:t>
      </w:r>
    </w:p>
    <w:p w:rsidR="00056760" w:rsidRDefault="007C4F4F">
      <w:pPr>
        <w:numPr>
          <w:ilvl w:val="0"/>
          <w:numId w:val="5"/>
        </w:numPr>
        <w:tabs>
          <w:tab w:val="left" w:pos="659"/>
        </w:tabs>
        <w:spacing w:after="0" w:line="234" w:lineRule="auto"/>
        <w:ind w:left="520" w:right="2200" w:firstLine="4"/>
        <w:rPr>
          <w:sz w:val="26"/>
        </w:rPr>
      </w:pPr>
      <w:r>
        <w:rPr>
          <w:rFonts w:ascii="Times New Roman" w:hAnsi="Times New Roman"/>
          <w:sz w:val="26"/>
        </w:rPr>
        <w:t>адекватно оценивать собственное поведение и поведение окружающих. правилам дорожного движения, нормативным документам об ответственности за нарушение ПДД;</w:t>
      </w:r>
    </w:p>
    <w:p w:rsidR="00056760" w:rsidRDefault="00056760">
      <w:pPr>
        <w:spacing w:line="1" w:lineRule="exact"/>
        <w:rPr>
          <w:sz w:val="26"/>
        </w:rPr>
      </w:pPr>
    </w:p>
    <w:p w:rsidR="00056760" w:rsidRDefault="007C4F4F">
      <w:pPr>
        <w:numPr>
          <w:ilvl w:val="0"/>
          <w:numId w:val="5"/>
        </w:numPr>
        <w:tabs>
          <w:tab w:val="left" w:pos="660"/>
        </w:tabs>
        <w:spacing w:after="0" w:line="240" w:lineRule="auto"/>
        <w:ind w:left="660" w:hanging="136"/>
        <w:rPr>
          <w:sz w:val="26"/>
        </w:rPr>
      </w:pPr>
      <w:r>
        <w:rPr>
          <w:rFonts w:ascii="Times New Roman" w:hAnsi="Times New Roman"/>
          <w:sz w:val="26"/>
        </w:rPr>
        <w:t>определять группы дорожных знаков и их представителей;</w:t>
      </w:r>
    </w:p>
    <w:p w:rsidR="00056760" w:rsidRDefault="007C4F4F">
      <w:pPr>
        <w:numPr>
          <w:ilvl w:val="0"/>
          <w:numId w:val="5"/>
        </w:numPr>
        <w:tabs>
          <w:tab w:val="left" w:pos="660"/>
        </w:tabs>
        <w:spacing w:after="0" w:line="240" w:lineRule="auto"/>
        <w:ind w:left="660" w:hanging="136"/>
        <w:rPr>
          <w:sz w:val="26"/>
        </w:rPr>
      </w:pPr>
      <w:r>
        <w:rPr>
          <w:rFonts w:ascii="Times New Roman" w:hAnsi="Times New Roman"/>
          <w:sz w:val="26"/>
        </w:rPr>
        <w:t>оказанию первой медицинской помощи;</w:t>
      </w:r>
    </w:p>
    <w:p w:rsidR="00056760" w:rsidRDefault="007C4F4F">
      <w:pPr>
        <w:numPr>
          <w:ilvl w:val="0"/>
          <w:numId w:val="5"/>
        </w:numPr>
        <w:tabs>
          <w:tab w:val="left" w:pos="660"/>
        </w:tabs>
        <w:spacing w:after="0" w:line="240" w:lineRule="auto"/>
        <w:ind w:left="660" w:hanging="136"/>
        <w:rPr>
          <w:sz w:val="26"/>
        </w:rPr>
      </w:pPr>
      <w:r>
        <w:rPr>
          <w:rFonts w:ascii="Times New Roman" w:hAnsi="Times New Roman"/>
          <w:sz w:val="26"/>
        </w:rPr>
        <w:t>новым формам агитации и пропаганды ПДД;</w:t>
      </w:r>
    </w:p>
    <w:p w:rsidR="00056760" w:rsidRDefault="007C4F4F">
      <w:pPr>
        <w:numPr>
          <w:ilvl w:val="0"/>
          <w:numId w:val="5"/>
        </w:numPr>
        <w:tabs>
          <w:tab w:val="left" w:pos="660"/>
        </w:tabs>
        <w:spacing w:after="0" w:line="240" w:lineRule="auto"/>
        <w:ind w:left="660" w:hanging="136"/>
        <w:rPr>
          <w:sz w:val="26"/>
        </w:rPr>
      </w:pPr>
      <w:r>
        <w:rPr>
          <w:rFonts w:ascii="Times New Roman" w:hAnsi="Times New Roman"/>
          <w:sz w:val="26"/>
        </w:rPr>
        <w:t>владеть техническим устройством велосипеда;</w:t>
      </w:r>
    </w:p>
    <w:p w:rsidR="00056760" w:rsidRDefault="00056760">
      <w:pPr>
        <w:spacing w:line="2" w:lineRule="exact"/>
        <w:rPr>
          <w:sz w:val="26"/>
        </w:rPr>
      </w:pPr>
    </w:p>
    <w:p w:rsidR="00056760" w:rsidRDefault="007C4F4F">
      <w:pPr>
        <w:ind w:left="520"/>
        <w:rPr>
          <w:sz w:val="26"/>
        </w:rPr>
      </w:pPr>
      <w:proofErr w:type="spellStart"/>
      <w:r>
        <w:rPr>
          <w:rFonts w:ascii="Times New Roman" w:hAnsi="Times New Roman"/>
          <w:i/>
          <w:sz w:val="26"/>
        </w:rPr>
        <w:t>ученикник</w:t>
      </w:r>
      <w:proofErr w:type="spellEnd"/>
      <w:r>
        <w:rPr>
          <w:rFonts w:ascii="Times New Roman" w:hAnsi="Times New Roman"/>
          <w:i/>
          <w:sz w:val="26"/>
        </w:rPr>
        <w:t xml:space="preserve"> получит возможность научиться:</w:t>
      </w:r>
    </w:p>
    <w:p w:rsidR="00056760" w:rsidRDefault="00056760">
      <w:pPr>
        <w:spacing w:line="252" w:lineRule="exact"/>
        <w:rPr>
          <w:sz w:val="26"/>
        </w:rPr>
      </w:pPr>
    </w:p>
    <w:p w:rsidR="00056760" w:rsidRDefault="007C4F4F">
      <w:pPr>
        <w:spacing w:line="234" w:lineRule="auto"/>
        <w:ind w:left="520" w:right="1600"/>
        <w:rPr>
          <w:sz w:val="26"/>
        </w:rPr>
      </w:pPr>
      <w:r>
        <w:rPr>
          <w:rFonts w:ascii="Times New Roman" w:hAnsi="Times New Roman"/>
          <w:sz w:val="26"/>
        </w:rPr>
        <w:t>- управлять велосипедом, самостоятельно планировать агитационно-пропагандистскую работу;</w:t>
      </w:r>
    </w:p>
    <w:p w:rsidR="00056760" w:rsidRDefault="00056760">
      <w:pPr>
        <w:spacing w:line="2" w:lineRule="exact"/>
        <w:rPr>
          <w:sz w:val="26"/>
        </w:rPr>
      </w:pPr>
    </w:p>
    <w:p w:rsidR="00056760" w:rsidRDefault="007C4F4F">
      <w:pPr>
        <w:numPr>
          <w:ilvl w:val="0"/>
          <w:numId w:val="6"/>
        </w:numPr>
        <w:tabs>
          <w:tab w:val="left" w:pos="660"/>
        </w:tabs>
        <w:spacing w:after="0" w:line="240" w:lineRule="auto"/>
        <w:ind w:left="660" w:hanging="136"/>
        <w:rPr>
          <w:sz w:val="26"/>
        </w:rPr>
      </w:pPr>
      <w:r>
        <w:rPr>
          <w:rFonts w:ascii="Times New Roman" w:hAnsi="Times New Roman"/>
          <w:sz w:val="26"/>
        </w:rPr>
        <w:t>работать с Правилами дорожного движения, выделять нужную информацию;</w:t>
      </w:r>
    </w:p>
    <w:p w:rsidR="00056760" w:rsidRDefault="007C4F4F">
      <w:pPr>
        <w:numPr>
          <w:ilvl w:val="0"/>
          <w:numId w:val="6"/>
        </w:numPr>
        <w:tabs>
          <w:tab w:val="left" w:pos="660"/>
        </w:tabs>
        <w:spacing w:after="0" w:line="240" w:lineRule="auto"/>
        <w:ind w:left="660" w:hanging="136"/>
        <w:rPr>
          <w:sz w:val="26"/>
        </w:rPr>
      </w:pPr>
      <w:r>
        <w:rPr>
          <w:rFonts w:ascii="Times New Roman" w:hAnsi="Times New Roman"/>
          <w:sz w:val="26"/>
        </w:rPr>
        <w:t>читать информацию по дорожным знакам;</w:t>
      </w:r>
    </w:p>
    <w:p w:rsidR="00056760" w:rsidRDefault="007C4F4F">
      <w:pPr>
        <w:ind w:left="520"/>
        <w:rPr>
          <w:sz w:val="26"/>
        </w:rPr>
      </w:pPr>
      <w:r>
        <w:rPr>
          <w:rFonts w:ascii="Times New Roman" w:hAnsi="Times New Roman"/>
          <w:sz w:val="26"/>
        </w:rPr>
        <w:t>-работать по билетам ПДД;</w:t>
      </w:r>
    </w:p>
    <w:p w:rsidR="00056760" w:rsidRDefault="007C4F4F">
      <w:pPr>
        <w:ind w:left="520"/>
        <w:rPr>
          <w:sz w:val="26"/>
        </w:rPr>
      </w:pPr>
      <w:r>
        <w:rPr>
          <w:rFonts w:ascii="Times New Roman" w:hAnsi="Times New Roman"/>
          <w:sz w:val="26"/>
        </w:rPr>
        <w:t>-оценить дорожную ситуацию, принять правильное решение;</w:t>
      </w:r>
    </w:p>
    <w:p w:rsidR="00056760" w:rsidRDefault="007C4F4F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136"/>
        <w:rPr>
          <w:sz w:val="26"/>
        </w:rPr>
      </w:pPr>
      <w:r>
        <w:rPr>
          <w:rFonts w:ascii="Times New Roman" w:hAnsi="Times New Roman"/>
          <w:sz w:val="26"/>
        </w:rPr>
        <w:lastRenderedPageBreak/>
        <w:t>оказать первую медицинскую помощь пострадавшему.</w:t>
      </w:r>
    </w:p>
    <w:p w:rsidR="00056760" w:rsidRDefault="00056760">
      <w:pPr>
        <w:spacing w:line="281" w:lineRule="exact"/>
        <w:rPr>
          <w:sz w:val="26"/>
        </w:rPr>
      </w:pPr>
    </w:p>
    <w:p w:rsidR="00056760" w:rsidRDefault="00056760">
      <w:pPr>
        <w:numPr>
          <w:ilvl w:val="0"/>
          <w:numId w:val="4"/>
        </w:numPr>
        <w:tabs>
          <w:tab w:val="left" w:pos="960"/>
        </w:tabs>
        <w:spacing w:after="0" w:line="240" w:lineRule="auto"/>
        <w:ind w:left="960" w:hanging="132"/>
        <w:rPr>
          <w:sz w:val="28"/>
        </w:rPr>
      </w:pPr>
    </w:p>
    <w:p w:rsidR="00056760" w:rsidRDefault="00056760">
      <w:pPr>
        <w:spacing w:after="0" w:line="240" w:lineRule="auto"/>
        <w:rPr>
          <w:sz w:val="28"/>
        </w:rPr>
      </w:pPr>
    </w:p>
    <w:p w:rsidR="00056760" w:rsidRDefault="007C4F4F">
      <w:pPr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Содержание программы</w:t>
      </w:r>
    </w:p>
    <w:p w:rsidR="00056760" w:rsidRDefault="007C4F4F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11.1. Совместная работа ОУ с отделом ГИБДД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11.1.1 Встреча сотрудников ГИБДД с обучающимися ОУ на классных часах.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11.1.2. Встреча сотрудников ГИБДД с родителями обучающихся.</w:t>
      </w:r>
    </w:p>
    <w:p w:rsidR="00056760" w:rsidRDefault="007C4F4F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11.2. Организация работы отряда ЮИДД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11.2.1. План работы отряда ЮИДД 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11.2.2. Выборы командира отряда. Распределение обязанностей. Оформление уголка отряда.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11.2.3. Помощь первоклассникам в составлении маршрутов «Школа – дом».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11.2.4. Проведение конкурса рисунков и плакатов «Дорога и дети».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11.2.5. Посвящение первоклассников в пешеходы.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11.2.6. Проведение зачетов на знание ПДД 1 – 7 классах. 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11.2.7. Викторина «Знатоки ПДД» (5 -7 классы). 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11.2.8. Игра по станциям для учащихся 1-4 классов «Школа пешеходов». 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11.2.9. Участие в конкурсе отрядов ЮИД «Безопасное колесо».</w:t>
      </w:r>
    </w:p>
    <w:p w:rsidR="00056760" w:rsidRDefault="007C4F4F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11.3. Работа с родителями (включенность родителей в реализацию программы)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11.3.1. Проведение родительских собраний по тематике ПДД 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11.3.2. Составление и распространение памяток ребенок и дорога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11.3.3. Привлечение специалистов из числа родителей для проведения мероприятий информационного характера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11.3.4. Совместные праздники, конкурсы </w:t>
      </w:r>
    </w:p>
    <w:p w:rsidR="00056760" w:rsidRDefault="007C4F4F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11.4. Методическая работа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11.4.1. Создание методической копилки инноваций педагогов школы; разработки мероприятий, тематических вечеров, праздников, памяток, контрольно-диагностических материалов.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11.4.2. Консультации для классных руководителей по проведению классных часов с использованием НИТ по следующим темам: «Маршрут школа - дом»; «Дорожные знаки»; «Дорожная разметка»; «Сигналы светофора»; «Проезд перекрестков» </w:t>
      </w:r>
    </w:p>
    <w:p w:rsidR="00056760" w:rsidRDefault="007C4F4F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11.5. Закрепление знаний по ПДД</w:t>
      </w:r>
    </w:p>
    <w:p w:rsidR="00056760" w:rsidRDefault="007C4F4F">
      <w:pPr>
        <w:spacing w:after="0" w:line="240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11.5.1. Оформление маршрутных листов «Школа – дом»;</w:t>
      </w:r>
    </w:p>
    <w:p w:rsidR="00056760" w:rsidRDefault="007C4F4F">
      <w:pPr>
        <w:spacing w:after="0" w:line="240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11.5.2. Конкурс рисунков и стенгазет «Как вести себя на дороге»;</w:t>
      </w:r>
    </w:p>
    <w:p w:rsidR="00056760" w:rsidRDefault="007C4F4F">
      <w:pPr>
        <w:spacing w:after="0" w:line="240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11.5.3. Игра «Безопасное колесо»;</w:t>
      </w:r>
    </w:p>
    <w:p w:rsidR="00056760" w:rsidRDefault="007C4F4F">
      <w:pPr>
        <w:spacing w:after="0" w:line="240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11.5.4. Праздник «Мой друг – светофор»;</w:t>
      </w:r>
    </w:p>
    <w:p w:rsidR="00056760" w:rsidRDefault="007C4F4F">
      <w:pPr>
        <w:spacing w:after="0" w:line="240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11.5.5. Посвящение первоклассников в пешеходы</w:t>
      </w:r>
    </w:p>
    <w:p w:rsidR="00056760" w:rsidRDefault="007C4F4F">
      <w:pPr>
        <w:spacing w:after="0" w:line="240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11.5.6. Проведение уроков по ПДД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1.Знакомство с историей движения отрядов ЮИД. Беседа о значении отрядов ЮИД. Знакомство с задачами отряда.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2. ПДД.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 Знакомство с основными понятиями, терминами ПДД: водитель, пешеходный переход, проезжая часть, участник дорожного движения.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 Права, обязанности и ответственность участников дорожного движения. Обязанности водителя, пешехода, пассажира.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3. Дорожные знаки и дополнительные средства информации. Группы знаков, их назначение, установка. Значение и особенности групп знаков:  предупреждающие, знаки приоритета, запрещающие, предписывающие, </w:t>
      </w:r>
      <w:r>
        <w:rPr>
          <w:rFonts w:ascii="Times New Roman" w:hAnsi="Times New Roman"/>
          <w:sz w:val="26"/>
        </w:rPr>
        <w:lastRenderedPageBreak/>
        <w:t>информационн</w:t>
      </w:r>
      <w:proofErr w:type="gramStart"/>
      <w:r>
        <w:rPr>
          <w:rFonts w:ascii="Times New Roman" w:hAnsi="Times New Roman"/>
          <w:sz w:val="26"/>
        </w:rPr>
        <w:t>о-</w:t>
      </w:r>
      <w:proofErr w:type="gramEnd"/>
      <w:r>
        <w:rPr>
          <w:rFonts w:ascii="Times New Roman" w:hAnsi="Times New Roman"/>
          <w:sz w:val="26"/>
        </w:rPr>
        <w:t xml:space="preserve"> указательные, знаки сервиса, знаки дополнительной информации.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2.4. Правила движения пешехода. Движение пешехода по улице (по тротуарам, пешеходной дорожке, по обочине), пересечение проезжей части на регулируемом и нерегулируемом пешеходном переходе и при отсутствии пешеходного перехода.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2.5. Где и как переходить улицу. Переход дороги по сигналам светофора. При отсутствии светофора.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2.6. Элементы улиц и дорог. Понятие улицы. Улицы с односторонним и двусторонним движением; тротуар, дорожки для пешеходов. Дорога, главная дорога, проезжая часть, обочина, разделительная полоса, кювет.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2.7. Регулируемый перекрёсток.</w:t>
      </w:r>
    </w:p>
    <w:p w:rsidR="00056760" w:rsidRDefault="007C4F4F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Раскрытие понятия регулируемого перекрёстка. Регулирование светофором и регулировщиком. Основная опасность на регулируемом перекрёстке – ограничение обзора трогающимися с места автомобилями в начале цикла «зелёного» и проезд «с ходу» других автомобилей.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2.8. Нерегулируемый перекрёсток.</w:t>
      </w:r>
    </w:p>
    <w:p w:rsidR="00056760" w:rsidRDefault="007C4F4F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Понятие нерегулируемого перекрёстка. Правила перехода в зоне нерегулируемого перекрёстка. Дорожные «ловушки», подстерегающие пешехода на перекрёстке. «Подвижный ограниченный обзор»: попутный транспорт, встречный транспорт. Ограничение обзора остановившимися автомобилями.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2.9. Правила движения велосипедиста, </w:t>
      </w:r>
      <w:proofErr w:type="spellStart"/>
      <w:r>
        <w:rPr>
          <w:rFonts w:ascii="Times New Roman" w:hAnsi="Times New Roman"/>
          <w:sz w:val="26"/>
        </w:rPr>
        <w:t>мопедиста</w:t>
      </w:r>
      <w:proofErr w:type="spellEnd"/>
      <w:r>
        <w:rPr>
          <w:rFonts w:ascii="Times New Roman" w:hAnsi="Times New Roman"/>
          <w:sz w:val="26"/>
        </w:rPr>
        <w:t>. Знакомство с устройством велосипеда. Элементарные правила велосипедистов. Порядок движения на велосипеде по проезжей части.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2.10. Перевозка людей и груза на велосипеде и мототранспорте. Правила перевозки грузов и маневрирования. Технические требования к велосипеду.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2.11. Движение группы пешеходов и велосипедистов. Различие движения колонн пешеходов и групп детей. Действия руководителя группы. Переход дороги колонной пешеходов и группой детей. Правила движения велосипедистов группами, действия руководителя группы (колонны). Проезд нерегулируемого перекрёстка группой велосипедистов.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2.12. Устройство велосипеда. Основные узлы; значение каждой детали оборудования. Обратить внимание на действие руля и тормозов. Уход за велосипедом: очистка, плавность хода, контролирование шин. Выверка центровки колёс. Натяжение цепи и спиц. Смазка велосипеда, промывание вращающихся деталей. Устранение зазоров.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2.13. Фигурное вождение велосипеда. Правила выполнения упражнений: «восьмёрка», перевоз предмета, коридор из коротких (длинных) досок; слалом с одинаково расставленными кеглями, слалом между воротами, «змейка» (шайбами), скачок и «качели», остановка на контрольной линии.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14. Дорожная разметка. Понятие о вертикальной и горизонтальной разметке. Её значение для регулирования движения транспорта и пешеходов. Пользование разметкой, ориентирование в движении.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2.15. Правила пользования транспортом. Пользование общественным транспортом. Обязанности пассажиров в транспорте и в местах его ожидания. Пользование собственным легковым автомобилем или такси.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2.16. На железной дороге. Обучение пользованию железнодорожными переходами. Оборудование железнодорожных переездов. Правила перехода и переезда через железнодорожные пути.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2.17. Движение по загородной дороге. Дать важные сведения о сельском транспорте (тракторах и прицепах к ним, самоходных сельхозмашинах, гужевом </w:t>
      </w:r>
      <w:r>
        <w:rPr>
          <w:rFonts w:ascii="Times New Roman" w:hAnsi="Times New Roman"/>
          <w:sz w:val="26"/>
        </w:rPr>
        <w:lastRenderedPageBreak/>
        <w:t>транспорте); изучить дополнительные требования к движению гужевых повозок и погону животных.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18. Дорожные «ловушки». Знание правил безопасного перехода через дорогу. Умение видеть на дороге опасные ситуации- «ловушки»: закрытого обзора; отвлечения внимания; «пустынная улица»; пешеход на проезжей части улицы; зона остановки автобуса, троллейбуса, трамвая; на пешеходном переходе; пешеход у светофора; на углу перекрёстка; возле дома; пешеход, идущий вдоль проезжей части. 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3. Первая помощь.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3.1. Ожоги, обморожения. ПМП при ожогах 1,2,3, 4 степеней; при ожогах кислотой, щёлочью. ПМП при обморожениях. Обезболивающие средства. Обработка поражённых участков тела.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3.2. Виды кровотечений. Ознакомление с видами кровотечений и их характеристика (капиллярное, венозное, артериальное). Признаки внутреннего кровотечения. ПМП при капиллярном, венозном, артериальном, внутреннем кровотечениях. Правила наложения жгута, (закрутки).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 Транспортировка пострадавших. Понятие транспортировки. Особенности транспортировки с переломом позвоночника, при переломе костей таза. Транспортировка при отсутствии транспортных средств (носилки, щит, доска).</w:t>
      </w:r>
    </w:p>
    <w:p w:rsidR="00056760" w:rsidRDefault="007C4F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3.4. Переломы. Понятие перелома. Открытый и закрытый перелом. ПМП при переломе: ключицы, плечевой кости, костей предплечья, костей кисти и пальцев, бедренной кости, костей голени. Вывих конечности, бедра, костей верхних конечностей, нижней челюсти.</w:t>
      </w:r>
    </w:p>
    <w:p w:rsidR="00056760" w:rsidRDefault="007C4F4F">
      <w:pPr>
        <w:spacing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Подготовка </w:t>
      </w:r>
      <w:proofErr w:type="spellStart"/>
      <w:r>
        <w:rPr>
          <w:rFonts w:ascii="Times New Roman" w:hAnsi="Times New Roman"/>
          <w:sz w:val="26"/>
        </w:rPr>
        <w:t>агитвыступления</w:t>
      </w:r>
      <w:proofErr w:type="spellEnd"/>
      <w:r>
        <w:rPr>
          <w:rFonts w:ascii="Times New Roman" w:hAnsi="Times New Roman"/>
          <w:sz w:val="26"/>
        </w:rPr>
        <w:t xml:space="preserve">. Заучивание стихов, песен. Подготовка атрибутики, плакатов. Участие в районных, областных конкурсах по ПДД. </w:t>
      </w:r>
    </w:p>
    <w:p w:rsidR="00056760" w:rsidRDefault="00056760">
      <w:pPr>
        <w:rPr>
          <w:sz w:val="28"/>
        </w:rPr>
      </w:pPr>
    </w:p>
    <w:p w:rsidR="00056760" w:rsidRDefault="007C4F4F">
      <w:pPr>
        <w:spacing w:after="0" w:line="240" w:lineRule="auto"/>
        <w:jc w:val="center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Учебно-тематический план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"/>
        <w:gridCol w:w="377"/>
        <w:gridCol w:w="175"/>
        <w:gridCol w:w="55"/>
        <w:gridCol w:w="843"/>
        <w:gridCol w:w="3806"/>
        <w:gridCol w:w="1443"/>
        <w:gridCol w:w="990"/>
        <w:gridCol w:w="1248"/>
      </w:tblGrid>
      <w:tr w:rsidR="00056760" w:rsidTr="008C4426">
        <w:trPr>
          <w:jc w:val="center"/>
        </w:trPr>
        <w:tc>
          <w:tcPr>
            <w:tcW w:w="554" w:type="pct"/>
            <w:gridSpan w:val="3"/>
          </w:tcPr>
          <w:p w:rsidR="00056760" w:rsidRDefault="007C4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№. занятия</w:t>
            </w:r>
          </w:p>
        </w:tc>
        <w:tc>
          <w:tcPr>
            <w:tcW w:w="476" w:type="pct"/>
            <w:gridSpan w:val="2"/>
          </w:tcPr>
          <w:p w:rsidR="00056760" w:rsidRDefault="000567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Теоретическая часть 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Общее</w:t>
            </w:r>
          </w:p>
          <w:p w:rsidR="00056760" w:rsidRDefault="007C4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</w:t>
            </w:r>
          </w:p>
          <w:p w:rsidR="00056760" w:rsidRDefault="007C4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часов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Теория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Практика</w:t>
            </w:r>
          </w:p>
        </w:tc>
      </w:tr>
      <w:tr w:rsidR="00056760" w:rsidTr="008C4426">
        <w:trPr>
          <w:jc w:val="center"/>
        </w:trPr>
        <w:tc>
          <w:tcPr>
            <w:tcW w:w="2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0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4539" w:type="pct"/>
            <w:gridSpan w:val="7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Введение (1 час)</w:t>
            </w:r>
          </w:p>
        </w:tc>
      </w:tr>
      <w:tr w:rsidR="00056760" w:rsidTr="008C4426">
        <w:trPr>
          <w:jc w:val="center"/>
        </w:trPr>
        <w:tc>
          <w:tcPr>
            <w:tcW w:w="554" w:type="pct"/>
            <w:gridSpan w:val="3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476" w:type="pct"/>
            <w:gridSpan w:val="2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Вводное занятие. Инструктаж по  технике безопасности на занятиях кружка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0,5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0,5</w:t>
            </w:r>
          </w:p>
        </w:tc>
      </w:tr>
      <w:tr w:rsidR="00056760" w:rsidTr="008C4426">
        <w:trPr>
          <w:jc w:val="center"/>
        </w:trPr>
        <w:tc>
          <w:tcPr>
            <w:tcW w:w="2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322" w:type="pct"/>
            <w:gridSpan w:val="3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4416" w:type="pct"/>
            <w:gridSpan w:val="5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Правила дорожного движения 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6"/>
              </w:rPr>
              <w:t>29часов)</w:t>
            </w:r>
          </w:p>
        </w:tc>
      </w:tr>
      <w:tr w:rsidR="00056760" w:rsidTr="008C4426">
        <w:trPr>
          <w:trHeight w:val="337"/>
          <w:jc w:val="center"/>
        </w:trPr>
        <w:tc>
          <w:tcPr>
            <w:tcW w:w="554" w:type="pct"/>
            <w:gridSpan w:val="3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476" w:type="pct"/>
            <w:gridSpan w:val="2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Основные понятия и термины ПДД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056760" w:rsidTr="008C4426">
        <w:trPr>
          <w:jc w:val="center"/>
        </w:trPr>
        <w:tc>
          <w:tcPr>
            <w:tcW w:w="554" w:type="pct"/>
            <w:gridSpan w:val="3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476" w:type="pct"/>
            <w:gridSpan w:val="2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Права  и обязанности и ответственность участников дорожного движения.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056760" w:rsidTr="008C4426">
        <w:trPr>
          <w:jc w:val="center"/>
        </w:trPr>
        <w:tc>
          <w:tcPr>
            <w:tcW w:w="554" w:type="pct"/>
            <w:gridSpan w:val="3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476" w:type="pct"/>
            <w:gridSpan w:val="2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Дорожные знаки и дополнительные средства информации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056760" w:rsidTr="008C4426">
        <w:trPr>
          <w:jc w:val="center"/>
        </w:trPr>
        <w:tc>
          <w:tcPr>
            <w:tcW w:w="554" w:type="pct"/>
            <w:gridSpan w:val="3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476" w:type="pct"/>
            <w:gridSpan w:val="2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Правила движения пешехода.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056760" w:rsidTr="008C4426">
        <w:trPr>
          <w:jc w:val="center"/>
        </w:trPr>
        <w:tc>
          <w:tcPr>
            <w:tcW w:w="554" w:type="pct"/>
            <w:gridSpan w:val="3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476" w:type="pct"/>
            <w:gridSpan w:val="2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Где и как переходить улицу?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056760" w:rsidTr="008C4426">
        <w:trPr>
          <w:jc w:val="center"/>
        </w:trPr>
        <w:tc>
          <w:tcPr>
            <w:tcW w:w="554" w:type="pct"/>
            <w:gridSpan w:val="3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476" w:type="pct"/>
            <w:gridSpan w:val="2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Элементы улиц и дорог.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056760" w:rsidTr="008C4426">
        <w:trPr>
          <w:jc w:val="center"/>
        </w:trPr>
        <w:tc>
          <w:tcPr>
            <w:tcW w:w="554" w:type="pct"/>
            <w:gridSpan w:val="3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</w:t>
            </w:r>
          </w:p>
        </w:tc>
        <w:tc>
          <w:tcPr>
            <w:tcW w:w="476" w:type="pct"/>
            <w:gridSpan w:val="2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Регулируемый перекрёсток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056760" w:rsidTr="008C4426">
        <w:trPr>
          <w:jc w:val="center"/>
        </w:trPr>
        <w:tc>
          <w:tcPr>
            <w:tcW w:w="554" w:type="pct"/>
            <w:gridSpan w:val="3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</w:p>
        </w:tc>
        <w:tc>
          <w:tcPr>
            <w:tcW w:w="476" w:type="pct"/>
            <w:gridSpan w:val="2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Нерегулируемый перекрёсток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056760" w:rsidTr="008C4426">
        <w:trPr>
          <w:jc w:val="center"/>
        </w:trPr>
        <w:tc>
          <w:tcPr>
            <w:tcW w:w="554" w:type="pct"/>
            <w:gridSpan w:val="3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11</w:t>
            </w:r>
          </w:p>
        </w:tc>
        <w:tc>
          <w:tcPr>
            <w:tcW w:w="476" w:type="pct"/>
            <w:gridSpan w:val="2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Правила движения велосипедистов, </w:t>
            </w:r>
            <w:proofErr w:type="spellStart"/>
            <w:r>
              <w:rPr>
                <w:rFonts w:ascii="Times New Roman" w:hAnsi="Times New Roman"/>
                <w:sz w:val="26"/>
              </w:rPr>
              <w:t>мопедиста</w:t>
            </w:r>
            <w:proofErr w:type="spellEnd"/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056760" w:rsidTr="008C4426">
        <w:trPr>
          <w:jc w:val="center"/>
        </w:trPr>
        <w:tc>
          <w:tcPr>
            <w:tcW w:w="554" w:type="pct"/>
            <w:gridSpan w:val="3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</w:t>
            </w:r>
          </w:p>
        </w:tc>
        <w:tc>
          <w:tcPr>
            <w:tcW w:w="476" w:type="pct"/>
            <w:gridSpan w:val="2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Перевозка людей и груза на велосипеде и мототранспорте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056760" w:rsidTr="008C4426">
        <w:trPr>
          <w:jc w:val="center"/>
        </w:trPr>
        <w:tc>
          <w:tcPr>
            <w:tcW w:w="554" w:type="pct"/>
            <w:gridSpan w:val="3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</w:t>
            </w:r>
          </w:p>
        </w:tc>
        <w:tc>
          <w:tcPr>
            <w:tcW w:w="476" w:type="pct"/>
            <w:gridSpan w:val="2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Движение группы пешеходов и велосипедистов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056760" w:rsidTr="008C4426">
        <w:trPr>
          <w:jc w:val="center"/>
        </w:trPr>
        <w:tc>
          <w:tcPr>
            <w:tcW w:w="554" w:type="pct"/>
            <w:gridSpan w:val="3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</w:t>
            </w:r>
          </w:p>
        </w:tc>
        <w:tc>
          <w:tcPr>
            <w:tcW w:w="476" w:type="pct"/>
            <w:gridSpan w:val="2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Движение группы пешеходов и велосипедистов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056760" w:rsidTr="008C4426">
        <w:trPr>
          <w:trHeight w:val="330"/>
          <w:jc w:val="center"/>
        </w:trPr>
        <w:tc>
          <w:tcPr>
            <w:tcW w:w="554" w:type="pct"/>
            <w:gridSpan w:val="3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</w:t>
            </w:r>
          </w:p>
        </w:tc>
        <w:tc>
          <w:tcPr>
            <w:tcW w:w="476" w:type="pct"/>
            <w:gridSpan w:val="2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Тест по ПДД.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056760" w:rsidTr="008C4426">
        <w:trPr>
          <w:trHeight w:val="495"/>
          <w:jc w:val="center"/>
        </w:trPr>
        <w:tc>
          <w:tcPr>
            <w:tcW w:w="554" w:type="pct"/>
            <w:gridSpan w:val="3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</w:t>
            </w:r>
          </w:p>
        </w:tc>
        <w:tc>
          <w:tcPr>
            <w:tcW w:w="476" w:type="pct"/>
            <w:gridSpan w:val="2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Устройство велосипеда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056760" w:rsidTr="008C4426">
        <w:trPr>
          <w:jc w:val="center"/>
        </w:trPr>
        <w:tc>
          <w:tcPr>
            <w:tcW w:w="554" w:type="pct"/>
            <w:gridSpan w:val="3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</w:t>
            </w:r>
          </w:p>
        </w:tc>
        <w:tc>
          <w:tcPr>
            <w:tcW w:w="476" w:type="pct"/>
            <w:gridSpan w:val="2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Технические требования к велосипеду и мопеду.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056760" w:rsidTr="008C4426">
        <w:trPr>
          <w:jc w:val="center"/>
        </w:trPr>
        <w:tc>
          <w:tcPr>
            <w:tcW w:w="554" w:type="pct"/>
            <w:gridSpan w:val="3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</w:t>
            </w:r>
          </w:p>
        </w:tc>
        <w:tc>
          <w:tcPr>
            <w:tcW w:w="476" w:type="pct"/>
            <w:gridSpan w:val="2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Подготовка к акции «Безопасные каникулы»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056760" w:rsidTr="008C4426">
        <w:trPr>
          <w:jc w:val="center"/>
        </w:trPr>
        <w:tc>
          <w:tcPr>
            <w:tcW w:w="554" w:type="pct"/>
            <w:gridSpan w:val="3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</w:t>
            </w:r>
          </w:p>
        </w:tc>
        <w:tc>
          <w:tcPr>
            <w:tcW w:w="476" w:type="pct"/>
            <w:gridSpan w:val="2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Акция «Безопасные каникулы»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056760" w:rsidTr="008C4426">
        <w:trPr>
          <w:jc w:val="center"/>
        </w:trPr>
        <w:tc>
          <w:tcPr>
            <w:tcW w:w="554" w:type="pct"/>
            <w:gridSpan w:val="3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20-21</w:t>
            </w:r>
          </w:p>
        </w:tc>
        <w:tc>
          <w:tcPr>
            <w:tcW w:w="476" w:type="pct"/>
            <w:gridSpan w:val="2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Правила пользования транспортом </w:t>
            </w:r>
          </w:p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056760" w:rsidTr="008C4426">
        <w:trPr>
          <w:jc w:val="center"/>
        </w:trPr>
        <w:tc>
          <w:tcPr>
            <w:tcW w:w="554" w:type="pct"/>
            <w:gridSpan w:val="3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22-23</w:t>
            </w:r>
          </w:p>
        </w:tc>
        <w:tc>
          <w:tcPr>
            <w:tcW w:w="476" w:type="pct"/>
            <w:gridSpan w:val="2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железной дороге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056760" w:rsidTr="008C4426">
        <w:trPr>
          <w:jc w:val="center"/>
        </w:trPr>
        <w:tc>
          <w:tcPr>
            <w:tcW w:w="554" w:type="pct"/>
            <w:gridSpan w:val="3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</w:t>
            </w:r>
          </w:p>
        </w:tc>
        <w:tc>
          <w:tcPr>
            <w:tcW w:w="476" w:type="pct"/>
            <w:gridSpan w:val="2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Подготовка к акции «Безопасные каникулы»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056760" w:rsidTr="008C4426">
        <w:trPr>
          <w:jc w:val="center"/>
        </w:trPr>
        <w:tc>
          <w:tcPr>
            <w:tcW w:w="554" w:type="pct"/>
            <w:gridSpan w:val="3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</w:t>
            </w:r>
          </w:p>
        </w:tc>
        <w:tc>
          <w:tcPr>
            <w:tcW w:w="476" w:type="pct"/>
            <w:gridSpan w:val="2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Акция «Безопасные каникулы»</w:t>
            </w:r>
          </w:p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  <w:tr w:rsidR="00056760" w:rsidTr="008C4426">
        <w:trPr>
          <w:jc w:val="center"/>
        </w:trPr>
        <w:tc>
          <w:tcPr>
            <w:tcW w:w="554" w:type="pct"/>
            <w:gridSpan w:val="3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26</w:t>
            </w:r>
          </w:p>
        </w:tc>
        <w:tc>
          <w:tcPr>
            <w:tcW w:w="476" w:type="pct"/>
            <w:gridSpan w:val="2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Движение по загородной трассе. 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056760" w:rsidTr="008C4426">
        <w:trPr>
          <w:jc w:val="center"/>
        </w:trPr>
        <w:tc>
          <w:tcPr>
            <w:tcW w:w="554" w:type="pct"/>
            <w:gridSpan w:val="3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27</w:t>
            </w:r>
          </w:p>
        </w:tc>
        <w:tc>
          <w:tcPr>
            <w:tcW w:w="476" w:type="pct"/>
            <w:gridSpan w:val="2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Дорожные ловушки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056760" w:rsidTr="008C4426">
        <w:trPr>
          <w:jc w:val="center"/>
        </w:trPr>
        <w:tc>
          <w:tcPr>
            <w:tcW w:w="554" w:type="pct"/>
            <w:gridSpan w:val="3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28</w:t>
            </w:r>
          </w:p>
        </w:tc>
        <w:tc>
          <w:tcPr>
            <w:tcW w:w="476" w:type="pct"/>
            <w:gridSpan w:val="2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Дорожный этикет.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056760" w:rsidTr="008C4426">
        <w:trPr>
          <w:jc w:val="center"/>
        </w:trPr>
        <w:tc>
          <w:tcPr>
            <w:tcW w:w="554" w:type="pct"/>
            <w:gridSpan w:val="3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29</w:t>
            </w:r>
          </w:p>
        </w:tc>
        <w:tc>
          <w:tcPr>
            <w:tcW w:w="476" w:type="pct"/>
            <w:gridSpan w:val="2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Экскурсия «Дети в гостях у инспектора ГИБДД»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056760" w:rsidTr="008C4426">
        <w:trPr>
          <w:jc w:val="center"/>
        </w:trPr>
        <w:tc>
          <w:tcPr>
            <w:tcW w:w="554" w:type="pct"/>
            <w:gridSpan w:val="3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</w:t>
            </w:r>
          </w:p>
        </w:tc>
        <w:tc>
          <w:tcPr>
            <w:tcW w:w="476" w:type="pct"/>
            <w:gridSpan w:val="2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Инспектор ГИБДД в гостях у ребят.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056760" w:rsidTr="008C4426">
        <w:trPr>
          <w:jc w:val="center"/>
        </w:trPr>
        <w:tc>
          <w:tcPr>
            <w:tcW w:w="2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0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4539" w:type="pct"/>
            <w:gridSpan w:val="7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Первая помощь (2 часа)</w:t>
            </w:r>
          </w:p>
        </w:tc>
      </w:tr>
      <w:tr w:rsidR="00056760" w:rsidTr="008C4426">
        <w:trPr>
          <w:trHeight w:val="293"/>
          <w:jc w:val="center"/>
        </w:trPr>
        <w:tc>
          <w:tcPr>
            <w:tcW w:w="554" w:type="pct"/>
            <w:gridSpan w:val="3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31</w:t>
            </w:r>
          </w:p>
        </w:tc>
        <w:tc>
          <w:tcPr>
            <w:tcW w:w="476" w:type="pct"/>
            <w:gridSpan w:val="2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Ожоги, обморожения Виды кровотечений. Остановка </w:t>
            </w:r>
            <w:proofErr w:type="spellStart"/>
            <w:r>
              <w:rPr>
                <w:rFonts w:ascii="Times New Roman" w:hAnsi="Times New Roman"/>
                <w:sz w:val="26"/>
              </w:rPr>
              <w:t>кровотечений</w:t>
            </w:r>
            <w:proofErr w:type="gramStart"/>
            <w:r>
              <w:rPr>
                <w:rFonts w:ascii="Times New Roman" w:hAnsi="Times New Roman"/>
                <w:sz w:val="26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</w:rPr>
              <w:t>ереломы</w:t>
            </w:r>
            <w:proofErr w:type="spellEnd"/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056760" w:rsidTr="008C4426">
        <w:trPr>
          <w:trHeight w:val="285"/>
          <w:jc w:val="center"/>
        </w:trPr>
        <w:tc>
          <w:tcPr>
            <w:tcW w:w="554" w:type="pct"/>
            <w:gridSpan w:val="3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32</w:t>
            </w:r>
          </w:p>
        </w:tc>
        <w:tc>
          <w:tcPr>
            <w:tcW w:w="476" w:type="pct"/>
            <w:gridSpan w:val="2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. Тест по оказанию первой доврачебной помощи.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0,5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0,5</w:t>
            </w:r>
          </w:p>
        </w:tc>
      </w:tr>
      <w:tr w:rsidR="00056760" w:rsidTr="008C4426">
        <w:trPr>
          <w:trHeight w:val="270"/>
          <w:jc w:val="center"/>
        </w:trPr>
        <w:tc>
          <w:tcPr>
            <w:tcW w:w="2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0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4539" w:type="pct"/>
            <w:gridSpan w:val="7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Массовая работа (2 часа)</w:t>
            </w:r>
          </w:p>
        </w:tc>
      </w:tr>
      <w:tr w:rsidR="00056760" w:rsidTr="008C4426">
        <w:trPr>
          <w:trHeight w:val="285"/>
          <w:jc w:val="center"/>
        </w:trPr>
        <w:tc>
          <w:tcPr>
            <w:tcW w:w="554" w:type="pct"/>
            <w:gridSpan w:val="3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33</w:t>
            </w:r>
          </w:p>
        </w:tc>
        <w:tc>
          <w:tcPr>
            <w:tcW w:w="476" w:type="pct"/>
            <w:gridSpan w:val="2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Подготовка листовок по ПДД. Подготовка буклетов по ПДД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  <w:tr w:rsidR="00056760" w:rsidTr="008C4426">
        <w:trPr>
          <w:trHeight w:val="285"/>
          <w:jc w:val="center"/>
        </w:trPr>
        <w:tc>
          <w:tcPr>
            <w:tcW w:w="554" w:type="pct"/>
            <w:gridSpan w:val="3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34</w:t>
            </w:r>
          </w:p>
        </w:tc>
        <w:tc>
          <w:tcPr>
            <w:tcW w:w="476" w:type="pct"/>
            <w:gridSpan w:val="2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Акция «Дорога без опасности»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  <w:tr w:rsidR="00056760" w:rsidTr="008C4426">
        <w:trPr>
          <w:jc w:val="center"/>
        </w:trPr>
        <w:tc>
          <w:tcPr>
            <w:tcW w:w="2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0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587" w:type="pct"/>
            <w:gridSpan w:val="4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ИТОГО: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34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31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</w:tr>
    </w:tbl>
    <w:p w:rsidR="00056760" w:rsidRDefault="00056760">
      <w:pPr>
        <w:spacing w:line="240" w:lineRule="auto"/>
        <w:jc w:val="center"/>
        <w:rPr>
          <w:rFonts w:ascii="Times New Roman" w:hAnsi="Times New Roman"/>
          <w:sz w:val="26"/>
        </w:rPr>
      </w:pPr>
    </w:p>
    <w:p w:rsidR="00056760" w:rsidRDefault="00056760">
      <w:pPr>
        <w:rPr>
          <w:rFonts w:ascii="Times New Roman" w:hAnsi="Times New Roman"/>
          <w:sz w:val="26"/>
        </w:rPr>
      </w:pPr>
    </w:p>
    <w:p w:rsidR="007C4F4F" w:rsidRDefault="007C4F4F">
      <w:pPr>
        <w:rPr>
          <w:sz w:val="28"/>
        </w:rPr>
      </w:pPr>
    </w:p>
    <w:p w:rsidR="00056760" w:rsidRDefault="00056760">
      <w:pPr>
        <w:rPr>
          <w:sz w:val="28"/>
        </w:rPr>
      </w:pPr>
    </w:p>
    <w:p w:rsidR="00056760" w:rsidRDefault="007C4F4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</w:t>
      </w:r>
    </w:p>
    <w:p w:rsidR="00056760" w:rsidRDefault="0005676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56760" w:rsidRDefault="007C4F4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Муниципальное общеобразовательное учреждение</w:t>
      </w:r>
    </w:p>
    <w:p w:rsidR="00056760" w:rsidRDefault="007C4F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«Принцевская средняя общеобразовательная школа»</w:t>
      </w:r>
    </w:p>
    <w:p w:rsidR="00E262EB" w:rsidRDefault="00E262EB" w:rsidP="00E262EB">
      <w:pPr>
        <w:widowControl w:val="0"/>
        <w:spacing w:after="0" w:line="240" w:lineRule="auto"/>
        <w:ind w:left="-567"/>
        <w:jc w:val="right"/>
        <w:rPr>
          <w:rFonts w:ascii="Times New Roman CYR" w:hAnsi="Times New Roman CYR"/>
          <w:sz w:val="24"/>
        </w:rPr>
      </w:pPr>
    </w:p>
    <w:p w:rsidR="00056760" w:rsidRDefault="007C4F4F" w:rsidP="00E262EB">
      <w:pPr>
        <w:widowControl w:val="0"/>
        <w:spacing w:after="0" w:line="240" w:lineRule="auto"/>
        <w:ind w:left="-567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Приложение1</w:t>
      </w:r>
    </w:p>
    <w:p w:rsidR="00056760" w:rsidRDefault="007C4F4F" w:rsidP="00E262EB">
      <w:pPr>
        <w:widowControl w:val="0"/>
        <w:spacing w:after="0" w:line="240" w:lineRule="auto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к рабочей программе </w:t>
      </w:r>
    </w:p>
    <w:p w:rsidR="00056760" w:rsidRDefault="007C4F4F" w:rsidP="00E262EB">
      <w:pPr>
        <w:tabs>
          <w:tab w:val="left" w:pos="2220"/>
          <w:tab w:val="center" w:pos="4677"/>
        </w:tabs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                           </w:t>
      </w:r>
      <w:r>
        <w:rPr>
          <w:rFonts w:ascii="Times New Roman" w:hAnsi="Times New Roman"/>
          <w:sz w:val="24"/>
        </w:rPr>
        <w:tab/>
        <w:t>дополнительного образовательного курса</w:t>
      </w:r>
    </w:p>
    <w:p w:rsidR="00056760" w:rsidRPr="00E262EB" w:rsidRDefault="007C4F4F" w:rsidP="00E262EB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«ЮИД»</w:t>
      </w:r>
    </w:p>
    <w:tbl>
      <w:tblPr>
        <w:tblStyle w:val="a7"/>
        <w:tblW w:w="10694" w:type="dxa"/>
        <w:jc w:val="center"/>
        <w:tblLook w:val="04A0"/>
      </w:tblPr>
      <w:tblGrid>
        <w:gridCol w:w="3399"/>
        <w:gridCol w:w="3965"/>
        <w:gridCol w:w="3330"/>
      </w:tblGrid>
      <w:tr w:rsidR="00056760" w:rsidRPr="007C4F4F" w:rsidTr="007C4F4F">
        <w:trPr>
          <w:trHeight w:val="2874"/>
          <w:jc w:val="center"/>
        </w:trPr>
        <w:tc>
          <w:tcPr>
            <w:tcW w:w="3399" w:type="dxa"/>
          </w:tcPr>
          <w:p w:rsidR="00056760" w:rsidRPr="007C4F4F" w:rsidRDefault="007C4F4F">
            <w:pPr>
              <w:ind w:left="171" w:hanging="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F4F">
              <w:rPr>
                <w:rFonts w:ascii="Times New Roman" w:hAnsi="Times New Roman"/>
                <w:sz w:val="24"/>
                <w:szCs w:val="24"/>
              </w:rPr>
              <w:t>« Рассмотрено»</w:t>
            </w:r>
          </w:p>
          <w:p w:rsidR="00056760" w:rsidRPr="007C4F4F" w:rsidRDefault="007C4F4F" w:rsidP="007C4F4F">
            <w:pPr>
              <w:rPr>
                <w:rFonts w:ascii="Times New Roman" w:hAnsi="Times New Roman"/>
                <w:sz w:val="24"/>
                <w:szCs w:val="24"/>
              </w:rPr>
            </w:pPr>
            <w:r w:rsidRPr="007C4F4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C4F4F">
              <w:rPr>
                <w:rFonts w:ascii="Times New Roman" w:hAnsi="Times New Roman"/>
                <w:sz w:val="24"/>
                <w:szCs w:val="24"/>
              </w:rPr>
              <w:t xml:space="preserve"> Руководитель МО</w:t>
            </w:r>
          </w:p>
          <w:p w:rsidR="00056760" w:rsidRPr="007C4F4F" w:rsidRDefault="0005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760" w:rsidRPr="007C4F4F" w:rsidRDefault="007C4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F4F">
              <w:rPr>
                <w:rFonts w:ascii="Times New Roman" w:hAnsi="Times New Roman"/>
                <w:sz w:val="24"/>
                <w:szCs w:val="24"/>
              </w:rPr>
              <w:t>________Н.И.Андросова</w:t>
            </w:r>
            <w:proofErr w:type="spellEnd"/>
          </w:p>
          <w:p w:rsidR="00056760" w:rsidRPr="007C4F4F" w:rsidRDefault="0005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760" w:rsidRPr="007C4F4F" w:rsidRDefault="007C4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F4F">
              <w:rPr>
                <w:rFonts w:ascii="Times New Roman" w:hAnsi="Times New Roman"/>
                <w:sz w:val="24"/>
                <w:szCs w:val="24"/>
              </w:rPr>
              <w:t>Протокол № _________</w:t>
            </w:r>
          </w:p>
          <w:p w:rsidR="00056760" w:rsidRPr="007C4F4F" w:rsidRDefault="0005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760" w:rsidRPr="007C4F4F" w:rsidRDefault="007C4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F4F">
              <w:rPr>
                <w:rFonts w:ascii="Times New Roman" w:hAnsi="Times New Roman"/>
                <w:sz w:val="24"/>
                <w:szCs w:val="24"/>
              </w:rPr>
              <w:t>«___» _________ 2022 г.</w:t>
            </w:r>
          </w:p>
          <w:p w:rsidR="00056760" w:rsidRPr="007C4F4F" w:rsidRDefault="0005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760" w:rsidRPr="007C4F4F" w:rsidRDefault="0005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056760" w:rsidRPr="007C4F4F" w:rsidRDefault="007C4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F4F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056760" w:rsidRPr="007C4F4F" w:rsidRDefault="007C4F4F" w:rsidP="007C4F4F">
            <w:pPr>
              <w:rPr>
                <w:rFonts w:ascii="Times New Roman" w:hAnsi="Times New Roman"/>
                <w:sz w:val="24"/>
                <w:szCs w:val="24"/>
              </w:rPr>
            </w:pPr>
            <w:r w:rsidRPr="007C4F4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C4F4F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056760" w:rsidRPr="007C4F4F" w:rsidRDefault="0005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760" w:rsidRPr="007C4F4F" w:rsidRDefault="007C4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F4F">
              <w:rPr>
                <w:rFonts w:ascii="Times New Roman" w:hAnsi="Times New Roman"/>
                <w:sz w:val="24"/>
                <w:szCs w:val="24"/>
              </w:rPr>
              <w:t>МОУ  «Принцевская СОШ»</w:t>
            </w:r>
          </w:p>
          <w:p w:rsidR="00056760" w:rsidRPr="007C4F4F" w:rsidRDefault="0005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760" w:rsidRPr="007C4F4F" w:rsidRDefault="007C4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F4F">
              <w:rPr>
                <w:rFonts w:ascii="Times New Roman" w:hAnsi="Times New Roman"/>
                <w:sz w:val="24"/>
                <w:szCs w:val="24"/>
              </w:rPr>
              <w:t>__________Л.В.Головченко</w:t>
            </w:r>
            <w:proofErr w:type="spellEnd"/>
          </w:p>
          <w:p w:rsidR="00056760" w:rsidRPr="007C4F4F" w:rsidRDefault="0005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760" w:rsidRPr="007C4F4F" w:rsidRDefault="007C4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F4F">
              <w:rPr>
                <w:rFonts w:ascii="Times New Roman" w:hAnsi="Times New Roman"/>
                <w:sz w:val="24"/>
                <w:szCs w:val="24"/>
              </w:rPr>
              <w:t>«___» _________ 2022 г.</w:t>
            </w:r>
          </w:p>
          <w:p w:rsidR="00056760" w:rsidRPr="007C4F4F" w:rsidRDefault="0005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760" w:rsidRPr="007C4F4F" w:rsidRDefault="0005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056760" w:rsidRPr="007C4F4F" w:rsidRDefault="007C4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F4F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056760" w:rsidRPr="007C4F4F" w:rsidRDefault="007C4F4F" w:rsidP="007C4F4F">
            <w:pPr>
              <w:rPr>
                <w:rFonts w:ascii="Times New Roman" w:hAnsi="Times New Roman"/>
                <w:sz w:val="24"/>
                <w:szCs w:val="24"/>
              </w:rPr>
            </w:pPr>
            <w:r w:rsidRPr="007C4F4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C4F4F">
              <w:rPr>
                <w:rFonts w:ascii="Times New Roman" w:hAnsi="Times New Roman"/>
                <w:sz w:val="24"/>
                <w:szCs w:val="24"/>
              </w:rPr>
              <w:t>Директор МОУ</w:t>
            </w:r>
          </w:p>
          <w:p w:rsidR="00E262EB" w:rsidRDefault="00E262EB" w:rsidP="00E262EB">
            <w:pPr>
              <w:rPr>
                <w:rFonts w:ascii="Times New Roman" w:hAnsi="Times New Roman"/>
                <w:sz w:val="24"/>
                <w:szCs w:val="24"/>
              </w:rPr>
            </w:pPr>
            <w:r w:rsidRPr="00E262E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56760" w:rsidRPr="007C4F4F" w:rsidRDefault="00E262EB" w:rsidP="00E262EB">
            <w:pPr>
              <w:rPr>
                <w:rFonts w:ascii="Times New Roman" w:hAnsi="Times New Roman"/>
                <w:sz w:val="24"/>
                <w:szCs w:val="24"/>
              </w:rPr>
            </w:pPr>
            <w:r w:rsidRPr="00E262E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7C4F4F" w:rsidRPr="007C4F4F">
              <w:rPr>
                <w:rFonts w:ascii="Times New Roman" w:hAnsi="Times New Roman"/>
                <w:sz w:val="24"/>
                <w:szCs w:val="24"/>
              </w:rPr>
              <w:t xml:space="preserve">«Принцевская СОШ» </w:t>
            </w:r>
          </w:p>
          <w:p w:rsidR="00056760" w:rsidRPr="007C4F4F" w:rsidRDefault="0005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760" w:rsidRPr="007C4F4F" w:rsidRDefault="00E262EB" w:rsidP="00E262EB">
            <w:pPr>
              <w:rPr>
                <w:rFonts w:ascii="Times New Roman" w:hAnsi="Times New Roman"/>
                <w:sz w:val="24"/>
                <w:szCs w:val="24"/>
              </w:rPr>
            </w:pPr>
            <w:r w:rsidRPr="00E262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C0B6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C4F4F" w:rsidRPr="007C4F4F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7C4F4F">
              <w:rPr>
                <w:rFonts w:ascii="Times New Roman" w:hAnsi="Times New Roman"/>
                <w:sz w:val="24"/>
                <w:szCs w:val="24"/>
              </w:rPr>
              <w:t>__</w:t>
            </w:r>
            <w:r w:rsidR="007C4F4F" w:rsidRPr="007C4F4F">
              <w:rPr>
                <w:rFonts w:ascii="Times New Roman" w:hAnsi="Times New Roman"/>
                <w:sz w:val="24"/>
                <w:szCs w:val="24"/>
              </w:rPr>
              <w:t xml:space="preserve"> Н.В. Жирова</w:t>
            </w:r>
          </w:p>
          <w:p w:rsidR="00056760" w:rsidRPr="007C4F4F" w:rsidRDefault="007C4F4F" w:rsidP="007C4F4F">
            <w:pPr>
              <w:rPr>
                <w:rFonts w:ascii="Times New Roman" w:hAnsi="Times New Roman"/>
                <w:sz w:val="24"/>
                <w:szCs w:val="24"/>
              </w:rPr>
            </w:pPr>
            <w:r w:rsidRPr="007C4F4F">
              <w:rPr>
                <w:rFonts w:ascii="Times New Roman" w:hAnsi="Times New Roman"/>
                <w:sz w:val="24"/>
                <w:szCs w:val="24"/>
              </w:rPr>
              <w:t>Приказ № _______</w:t>
            </w:r>
          </w:p>
          <w:p w:rsidR="00056760" w:rsidRPr="007C4F4F" w:rsidRDefault="0005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760" w:rsidRPr="007C4F4F" w:rsidRDefault="007C4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F4F">
              <w:rPr>
                <w:rFonts w:ascii="Times New Roman" w:hAnsi="Times New Roman"/>
                <w:sz w:val="24"/>
                <w:szCs w:val="24"/>
              </w:rPr>
              <w:t>«___» _____ 2022 г.</w:t>
            </w:r>
          </w:p>
          <w:p w:rsidR="00056760" w:rsidRPr="007C4F4F" w:rsidRDefault="0005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760" w:rsidRPr="007C4F4F" w:rsidRDefault="0005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6760" w:rsidRDefault="00056760">
      <w:pPr>
        <w:spacing w:after="0" w:line="240" w:lineRule="auto"/>
        <w:rPr>
          <w:rFonts w:ascii="Times New Roman" w:hAnsi="Times New Roman"/>
          <w:sz w:val="28"/>
        </w:rPr>
      </w:pPr>
    </w:p>
    <w:p w:rsidR="00056760" w:rsidRDefault="00056760">
      <w:pPr>
        <w:spacing w:after="0" w:line="240" w:lineRule="auto"/>
        <w:rPr>
          <w:rFonts w:ascii="Times New Roman" w:hAnsi="Times New Roman"/>
          <w:sz w:val="28"/>
        </w:rPr>
      </w:pPr>
    </w:p>
    <w:p w:rsidR="00056760" w:rsidRDefault="000567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760" w:rsidRDefault="000567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760" w:rsidRPr="008869C6" w:rsidRDefault="007C4F4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869C6">
        <w:rPr>
          <w:rFonts w:ascii="Times New Roman" w:hAnsi="Times New Roman"/>
          <w:sz w:val="28"/>
        </w:rPr>
        <w:t>Календарно-тематическое планирование</w:t>
      </w:r>
    </w:p>
    <w:p w:rsidR="00056760" w:rsidRPr="008869C6" w:rsidRDefault="007C4F4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869C6">
        <w:rPr>
          <w:rFonts w:ascii="Times New Roman" w:hAnsi="Times New Roman"/>
          <w:sz w:val="28"/>
        </w:rPr>
        <w:t>Дополнительного образовательного курса</w:t>
      </w:r>
    </w:p>
    <w:p w:rsidR="00056760" w:rsidRDefault="007C4F4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«ЮИД»</w:t>
      </w:r>
    </w:p>
    <w:p w:rsidR="00056760" w:rsidRDefault="0005676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56760" w:rsidRPr="008869C6" w:rsidRDefault="007C4F4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869C6">
        <w:rPr>
          <w:rFonts w:ascii="Times New Roman" w:hAnsi="Times New Roman"/>
          <w:sz w:val="28"/>
        </w:rPr>
        <w:t>Учитель: Шелаева Ольга Вячеславовна</w:t>
      </w:r>
    </w:p>
    <w:p w:rsidR="00056760" w:rsidRPr="008869C6" w:rsidRDefault="0005676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56760" w:rsidRDefault="000567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760" w:rsidRDefault="0005676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56760" w:rsidRDefault="0005676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56760" w:rsidRDefault="000567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760" w:rsidRDefault="000567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760" w:rsidRDefault="000567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760" w:rsidRDefault="000567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C4F4F" w:rsidRDefault="007C4F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C4F4F" w:rsidRDefault="007C4F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C4F4F" w:rsidRDefault="007C4F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C4F4F" w:rsidRDefault="007C4F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C4F4F" w:rsidRDefault="007C4F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760" w:rsidRDefault="000567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760" w:rsidRPr="008869C6" w:rsidRDefault="007C4F4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869C6">
        <w:rPr>
          <w:rFonts w:ascii="Times New Roman" w:hAnsi="Times New Roman"/>
          <w:sz w:val="28"/>
        </w:rPr>
        <w:t xml:space="preserve">     2022– 2023 учебный  год</w:t>
      </w:r>
    </w:p>
    <w:p w:rsidR="00056760" w:rsidRPr="008869C6" w:rsidRDefault="0005676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56760" w:rsidRDefault="000567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760" w:rsidRDefault="000567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760" w:rsidRDefault="000567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760" w:rsidRDefault="000567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760" w:rsidRDefault="000567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760" w:rsidRDefault="000567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760" w:rsidRDefault="007C4F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Календарно-тематическое планирование</w:t>
      </w:r>
    </w:p>
    <w:p w:rsidR="00056760" w:rsidRDefault="00056760">
      <w:pPr>
        <w:spacing w:after="200" w:line="276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6"/>
        <w:gridCol w:w="897"/>
        <w:gridCol w:w="3806"/>
        <w:gridCol w:w="1443"/>
        <w:gridCol w:w="990"/>
        <w:gridCol w:w="1247"/>
      </w:tblGrid>
      <w:tr w:rsidR="00056760">
        <w:trPr>
          <w:jc w:val="center"/>
        </w:trPr>
        <w:tc>
          <w:tcPr>
            <w:tcW w:w="555" w:type="pct"/>
          </w:tcPr>
          <w:p w:rsidR="00056760" w:rsidRDefault="007C4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№. занятия</w:t>
            </w:r>
          </w:p>
        </w:tc>
        <w:tc>
          <w:tcPr>
            <w:tcW w:w="476" w:type="pct"/>
          </w:tcPr>
          <w:p w:rsidR="00056760" w:rsidRDefault="000567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Теоретическая часть 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Общее</w:t>
            </w:r>
          </w:p>
          <w:p w:rsidR="00056760" w:rsidRDefault="007C4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</w:t>
            </w:r>
          </w:p>
          <w:p w:rsidR="00056760" w:rsidRDefault="007C4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часов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плану</w:t>
            </w:r>
          </w:p>
        </w:tc>
        <w:tc>
          <w:tcPr>
            <w:tcW w:w="661" w:type="pct"/>
          </w:tcPr>
          <w:p w:rsidR="00056760" w:rsidRDefault="007C4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Фактически</w:t>
            </w:r>
          </w:p>
        </w:tc>
      </w:tr>
      <w:tr w:rsidR="00056760">
        <w:trPr>
          <w:jc w:val="center"/>
        </w:trPr>
        <w:tc>
          <w:tcPr>
            <w:tcW w:w="5000" w:type="pct"/>
            <w:gridSpan w:val="6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Введение (1 час)</w:t>
            </w:r>
          </w:p>
        </w:tc>
      </w:tr>
      <w:tr w:rsidR="00056760">
        <w:trPr>
          <w:jc w:val="center"/>
        </w:trPr>
        <w:tc>
          <w:tcPr>
            <w:tcW w:w="55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476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Вводное занятие. Инструктаж по  технике безопасности на занятиях кружка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8869C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01</w:t>
            </w:r>
            <w:r w:rsidR="007C4F4F">
              <w:rPr>
                <w:rFonts w:ascii="Times New Roman" w:hAnsi="Times New Roman"/>
                <w:sz w:val="26"/>
              </w:rPr>
              <w:t>.09</w:t>
            </w:r>
          </w:p>
        </w:tc>
        <w:tc>
          <w:tcPr>
            <w:tcW w:w="6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56760">
        <w:trPr>
          <w:jc w:val="center"/>
        </w:trPr>
        <w:tc>
          <w:tcPr>
            <w:tcW w:w="5000" w:type="pct"/>
            <w:gridSpan w:val="6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Правила дорожного движения 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6"/>
              </w:rPr>
              <w:t>29часов)</w:t>
            </w:r>
          </w:p>
        </w:tc>
      </w:tr>
      <w:tr w:rsidR="00056760">
        <w:trPr>
          <w:trHeight w:val="337"/>
          <w:jc w:val="center"/>
        </w:trPr>
        <w:tc>
          <w:tcPr>
            <w:tcW w:w="555" w:type="pct"/>
            <w:tcBorders>
              <w:top w:val="nil"/>
            </w:tcBorders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476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Основные понятия и термины ПДД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8869C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08</w:t>
            </w:r>
            <w:r w:rsidR="007C4F4F">
              <w:rPr>
                <w:rFonts w:ascii="Times New Roman" w:hAnsi="Times New Roman"/>
                <w:sz w:val="26"/>
              </w:rPr>
              <w:t>.09</w:t>
            </w:r>
          </w:p>
        </w:tc>
        <w:tc>
          <w:tcPr>
            <w:tcW w:w="6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56760">
        <w:trPr>
          <w:jc w:val="center"/>
        </w:trPr>
        <w:tc>
          <w:tcPr>
            <w:tcW w:w="55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476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Права  и обязанности и ответственность участников дорожного движения.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7C4F4F" w:rsidP="008C442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8869C6">
              <w:rPr>
                <w:rFonts w:ascii="Times New Roman" w:hAnsi="Times New Roman"/>
                <w:sz w:val="26"/>
              </w:rPr>
              <w:t>5</w:t>
            </w:r>
            <w:r>
              <w:rPr>
                <w:rFonts w:ascii="Times New Roman" w:hAnsi="Times New Roman"/>
                <w:sz w:val="26"/>
              </w:rPr>
              <w:t>.09</w:t>
            </w:r>
          </w:p>
        </w:tc>
        <w:tc>
          <w:tcPr>
            <w:tcW w:w="6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56760">
        <w:trPr>
          <w:jc w:val="center"/>
        </w:trPr>
        <w:tc>
          <w:tcPr>
            <w:tcW w:w="55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476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Дорожные знаки и дополнительные средства информации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7C4F4F" w:rsidP="008C442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8869C6">
              <w:rPr>
                <w:rFonts w:ascii="Times New Roman" w:hAnsi="Times New Roman"/>
                <w:sz w:val="26"/>
              </w:rPr>
              <w:t>2</w:t>
            </w:r>
            <w:r>
              <w:rPr>
                <w:rFonts w:ascii="Times New Roman" w:hAnsi="Times New Roman"/>
                <w:sz w:val="26"/>
              </w:rPr>
              <w:t>.09</w:t>
            </w:r>
          </w:p>
        </w:tc>
        <w:tc>
          <w:tcPr>
            <w:tcW w:w="6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56760">
        <w:trPr>
          <w:jc w:val="center"/>
        </w:trPr>
        <w:tc>
          <w:tcPr>
            <w:tcW w:w="55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476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Правила движения пешехода.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8869C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29</w:t>
            </w:r>
            <w:r w:rsidR="007C4F4F">
              <w:rPr>
                <w:rFonts w:ascii="Times New Roman" w:hAnsi="Times New Roman"/>
                <w:sz w:val="26"/>
              </w:rPr>
              <w:t>.09</w:t>
            </w:r>
          </w:p>
        </w:tc>
        <w:tc>
          <w:tcPr>
            <w:tcW w:w="6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56760">
        <w:trPr>
          <w:jc w:val="center"/>
        </w:trPr>
        <w:tc>
          <w:tcPr>
            <w:tcW w:w="55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476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Где и как переходить улицу?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8869C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06</w:t>
            </w:r>
            <w:r w:rsidR="007C4F4F">
              <w:rPr>
                <w:rFonts w:ascii="Times New Roman" w:hAnsi="Times New Roman"/>
                <w:sz w:val="26"/>
              </w:rPr>
              <w:t>.10</w:t>
            </w:r>
          </w:p>
        </w:tc>
        <w:tc>
          <w:tcPr>
            <w:tcW w:w="6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56760">
        <w:trPr>
          <w:jc w:val="center"/>
        </w:trPr>
        <w:tc>
          <w:tcPr>
            <w:tcW w:w="55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476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Элементы улиц и дорог.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8869C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</w:t>
            </w:r>
            <w:r w:rsidR="007C4F4F">
              <w:rPr>
                <w:rFonts w:ascii="Times New Roman" w:hAnsi="Times New Roman"/>
                <w:sz w:val="26"/>
              </w:rPr>
              <w:t>.10</w:t>
            </w:r>
          </w:p>
        </w:tc>
        <w:tc>
          <w:tcPr>
            <w:tcW w:w="6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56760">
        <w:trPr>
          <w:jc w:val="center"/>
        </w:trPr>
        <w:tc>
          <w:tcPr>
            <w:tcW w:w="55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476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Регулируемый перекрёсток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7C4F4F" w:rsidP="008C442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8869C6">
              <w:rPr>
                <w:rFonts w:ascii="Times New Roman" w:hAnsi="Times New Roman"/>
                <w:sz w:val="26"/>
              </w:rPr>
              <w:t>0</w:t>
            </w:r>
            <w:r>
              <w:rPr>
                <w:rFonts w:ascii="Times New Roman" w:hAnsi="Times New Roman"/>
                <w:sz w:val="26"/>
              </w:rPr>
              <w:t>.10</w:t>
            </w:r>
          </w:p>
        </w:tc>
        <w:tc>
          <w:tcPr>
            <w:tcW w:w="6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56760">
        <w:trPr>
          <w:jc w:val="center"/>
        </w:trPr>
        <w:tc>
          <w:tcPr>
            <w:tcW w:w="55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</w:t>
            </w:r>
          </w:p>
        </w:tc>
        <w:tc>
          <w:tcPr>
            <w:tcW w:w="476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Нерегулируемый перекрёсток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8869C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03</w:t>
            </w:r>
            <w:r w:rsidR="007C4F4F">
              <w:rPr>
                <w:rFonts w:ascii="Times New Roman" w:hAnsi="Times New Roman"/>
                <w:sz w:val="26"/>
              </w:rPr>
              <w:t>.11</w:t>
            </w:r>
          </w:p>
        </w:tc>
        <w:tc>
          <w:tcPr>
            <w:tcW w:w="6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56760">
        <w:trPr>
          <w:jc w:val="center"/>
        </w:trPr>
        <w:tc>
          <w:tcPr>
            <w:tcW w:w="55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</w:p>
        </w:tc>
        <w:tc>
          <w:tcPr>
            <w:tcW w:w="476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Правила движения велосипедистов, </w:t>
            </w:r>
            <w:proofErr w:type="spellStart"/>
            <w:r>
              <w:rPr>
                <w:rFonts w:ascii="Times New Roman" w:hAnsi="Times New Roman"/>
                <w:sz w:val="26"/>
              </w:rPr>
              <w:t>мопедиста</w:t>
            </w:r>
            <w:proofErr w:type="spellEnd"/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8C4426" w:rsidP="008869C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8869C6">
              <w:rPr>
                <w:rFonts w:ascii="Times New Roman" w:hAnsi="Times New Roman"/>
                <w:sz w:val="26"/>
              </w:rPr>
              <w:t>0</w:t>
            </w:r>
            <w:r w:rsidR="007C4F4F">
              <w:rPr>
                <w:rFonts w:ascii="Times New Roman" w:hAnsi="Times New Roman"/>
                <w:sz w:val="26"/>
              </w:rPr>
              <w:t>.11</w:t>
            </w:r>
          </w:p>
        </w:tc>
        <w:tc>
          <w:tcPr>
            <w:tcW w:w="6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56760">
        <w:trPr>
          <w:jc w:val="center"/>
        </w:trPr>
        <w:tc>
          <w:tcPr>
            <w:tcW w:w="55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</w:t>
            </w:r>
          </w:p>
        </w:tc>
        <w:tc>
          <w:tcPr>
            <w:tcW w:w="476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Перевозка людей и груза на велосипеде и мототранспорте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8869C6" w:rsidP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</w:t>
            </w:r>
            <w:r w:rsidR="007C4F4F">
              <w:rPr>
                <w:rFonts w:ascii="Times New Roman" w:hAnsi="Times New Roman"/>
                <w:sz w:val="26"/>
              </w:rPr>
              <w:t>.11</w:t>
            </w:r>
          </w:p>
        </w:tc>
        <w:tc>
          <w:tcPr>
            <w:tcW w:w="6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56760">
        <w:trPr>
          <w:jc w:val="center"/>
        </w:trPr>
        <w:tc>
          <w:tcPr>
            <w:tcW w:w="55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</w:t>
            </w:r>
          </w:p>
        </w:tc>
        <w:tc>
          <w:tcPr>
            <w:tcW w:w="476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Движение группы пешеходов и велосипедистов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8869C6" w:rsidP="008C442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</w:t>
            </w:r>
            <w:r w:rsidR="007C4F4F">
              <w:rPr>
                <w:rFonts w:ascii="Times New Roman" w:hAnsi="Times New Roman"/>
                <w:sz w:val="26"/>
              </w:rPr>
              <w:t>.1</w:t>
            </w: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56760">
        <w:trPr>
          <w:jc w:val="center"/>
        </w:trPr>
        <w:tc>
          <w:tcPr>
            <w:tcW w:w="55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</w:t>
            </w:r>
          </w:p>
        </w:tc>
        <w:tc>
          <w:tcPr>
            <w:tcW w:w="476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Движение группы пешеходов и велосипедистов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8869C6" w:rsidP="008C442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01</w:t>
            </w:r>
            <w:r w:rsidR="007C4F4F">
              <w:rPr>
                <w:rFonts w:ascii="Times New Roman" w:hAnsi="Times New Roman"/>
                <w:sz w:val="26"/>
              </w:rPr>
              <w:t>.12</w:t>
            </w:r>
          </w:p>
        </w:tc>
        <w:tc>
          <w:tcPr>
            <w:tcW w:w="6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56760">
        <w:trPr>
          <w:trHeight w:val="528"/>
          <w:jc w:val="center"/>
        </w:trPr>
        <w:tc>
          <w:tcPr>
            <w:tcW w:w="55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</w:t>
            </w:r>
          </w:p>
        </w:tc>
        <w:tc>
          <w:tcPr>
            <w:tcW w:w="476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Тест по ПДД.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8869C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08</w:t>
            </w:r>
            <w:r w:rsidR="007C4F4F">
              <w:rPr>
                <w:rFonts w:ascii="Times New Roman" w:hAnsi="Times New Roman"/>
                <w:sz w:val="26"/>
              </w:rPr>
              <w:t>.12</w:t>
            </w:r>
          </w:p>
        </w:tc>
        <w:tc>
          <w:tcPr>
            <w:tcW w:w="6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56760">
        <w:trPr>
          <w:trHeight w:val="495"/>
          <w:jc w:val="center"/>
        </w:trPr>
        <w:tc>
          <w:tcPr>
            <w:tcW w:w="55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</w:t>
            </w:r>
          </w:p>
        </w:tc>
        <w:tc>
          <w:tcPr>
            <w:tcW w:w="476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Устройство велосипеда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8869C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</w:t>
            </w:r>
            <w:r w:rsidR="007C4F4F">
              <w:rPr>
                <w:rFonts w:ascii="Times New Roman" w:hAnsi="Times New Roman"/>
                <w:sz w:val="26"/>
              </w:rPr>
              <w:t>.12</w:t>
            </w:r>
          </w:p>
        </w:tc>
        <w:tc>
          <w:tcPr>
            <w:tcW w:w="6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56760">
        <w:trPr>
          <w:jc w:val="center"/>
        </w:trPr>
        <w:tc>
          <w:tcPr>
            <w:tcW w:w="55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16-17</w:t>
            </w:r>
          </w:p>
        </w:tc>
        <w:tc>
          <w:tcPr>
            <w:tcW w:w="476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Технические требования к велосипеду и мопеду.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8869C6">
              <w:rPr>
                <w:rFonts w:ascii="Times New Roman" w:hAnsi="Times New Roman"/>
                <w:sz w:val="26"/>
              </w:rPr>
              <w:t>2</w:t>
            </w:r>
            <w:r>
              <w:rPr>
                <w:rFonts w:ascii="Times New Roman" w:hAnsi="Times New Roman"/>
                <w:sz w:val="26"/>
              </w:rPr>
              <w:t>.12</w:t>
            </w:r>
          </w:p>
          <w:p w:rsidR="00056760" w:rsidRDefault="008869C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</w:t>
            </w:r>
            <w:r w:rsidR="007C4F4F">
              <w:rPr>
                <w:rFonts w:ascii="Times New Roman" w:hAnsi="Times New Roman"/>
                <w:sz w:val="26"/>
              </w:rPr>
              <w:t>.01</w:t>
            </w:r>
          </w:p>
        </w:tc>
        <w:tc>
          <w:tcPr>
            <w:tcW w:w="6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56760">
        <w:trPr>
          <w:jc w:val="center"/>
        </w:trPr>
        <w:tc>
          <w:tcPr>
            <w:tcW w:w="55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</w:t>
            </w:r>
          </w:p>
        </w:tc>
        <w:tc>
          <w:tcPr>
            <w:tcW w:w="476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Подготовка к акции «Безопасные каникулы»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8869C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</w:t>
            </w:r>
            <w:r w:rsidR="007C4F4F">
              <w:rPr>
                <w:rFonts w:ascii="Times New Roman" w:hAnsi="Times New Roman"/>
                <w:sz w:val="26"/>
              </w:rPr>
              <w:t>.01</w:t>
            </w:r>
          </w:p>
        </w:tc>
        <w:tc>
          <w:tcPr>
            <w:tcW w:w="6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56760">
        <w:trPr>
          <w:jc w:val="center"/>
        </w:trPr>
        <w:tc>
          <w:tcPr>
            <w:tcW w:w="55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</w:t>
            </w:r>
          </w:p>
        </w:tc>
        <w:tc>
          <w:tcPr>
            <w:tcW w:w="476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Акция «Безопасные каникулы»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8869C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26</w:t>
            </w:r>
            <w:r w:rsidR="007C4F4F">
              <w:rPr>
                <w:rFonts w:ascii="Times New Roman" w:hAnsi="Times New Roman"/>
                <w:sz w:val="26"/>
              </w:rPr>
              <w:t>.01</w:t>
            </w:r>
          </w:p>
        </w:tc>
        <w:tc>
          <w:tcPr>
            <w:tcW w:w="6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56760">
        <w:trPr>
          <w:jc w:val="center"/>
        </w:trPr>
        <w:tc>
          <w:tcPr>
            <w:tcW w:w="55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20-21</w:t>
            </w:r>
          </w:p>
        </w:tc>
        <w:tc>
          <w:tcPr>
            <w:tcW w:w="476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Правила пользования транспортом </w:t>
            </w:r>
          </w:p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8869C6">
              <w:rPr>
                <w:rFonts w:ascii="Times New Roman" w:hAnsi="Times New Roman"/>
                <w:sz w:val="26"/>
              </w:rPr>
              <w:t>2</w:t>
            </w:r>
            <w:r>
              <w:rPr>
                <w:rFonts w:ascii="Times New Roman" w:hAnsi="Times New Roman"/>
                <w:sz w:val="26"/>
              </w:rPr>
              <w:t>.02</w:t>
            </w:r>
          </w:p>
          <w:p w:rsidR="00056760" w:rsidRDefault="008869C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09</w:t>
            </w:r>
            <w:r w:rsidR="007C4F4F">
              <w:rPr>
                <w:rFonts w:ascii="Times New Roman" w:hAnsi="Times New Roman"/>
                <w:sz w:val="26"/>
              </w:rPr>
              <w:t>.02</w:t>
            </w:r>
          </w:p>
        </w:tc>
        <w:tc>
          <w:tcPr>
            <w:tcW w:w="6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56760">
        <w:trPr>
          <w:jc w:val="center"/>
        </w:trPr>
        <w:tc>
          <w:tcPr>
            <w:tcW w:w="55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22-23</w:t>
            </w:r>
          </w:p>
        </w:tc>
        <w:tc>
          <w:tcPr>
            <w:tcW w:w="476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железной дороге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8869C6">
              <w:rPr>
                <w:rFonts w:ascii="Times New Roman" w:hAnsi="Times New Roman"/>
                <w:sz w:val="26"/>
              </w:rPr>
              <w:t>6</w:t>
            </w:r>
            <w:r>
              <w:rPr>
                <w:rFonts w:ascii="Times New Roman" w:hAnsi="Times New Roman"/>
                <w:sz w:val="26"/>
              </w:rPr>
              <w:t>.02</w:t>
            </w:r>
          </w:p>
          <w:p w:rsidR="00056760" w:rsidRDefault="008869C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02</w:t>
            </w:r>
            <w:r w:rsidR="007C4F4F">
              <w:rPr>
                <w:rFonts w:ascii="Times New Roman" w:hAnsi="Times New Roman"/>
                <w:sz w:val="26"/>
              </w:rPr>
              <w:t>.03</w:t>
            </w:r>
          </w:p>
        </w:tc>
        <w:tc>
          <w:tcPr>
            <w:tcW w:w="6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56760">
        <w:trPr>
          <w:jc w:val="center"/>
        </w:trPr>
        <w:tc>
          <w:tcPr>
            <w:tcW w:w="55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</w:t>
            </w:r>
          </w:p>
        </w:tc>
        <w:tc>
          <w:tcPr>
            <w:tcW w:w="476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Подготовка к акции «Безопасные каникулы»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8869C6" w:rsidP="008869C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09</w:t>
            </w:r>
            <w:r w:rsidR="007C4F4F">
              <w:rPr>
                <w:rFonts w:ascii="Times New Roman" w:hAnsi="Times New Roman"/>
                <w:sz w:val="26"/>
              </w:rPr>
              <w:t>.03</w:t>
            </w:r>
          </w:p>
        </w:tc>
        <w:tc>
          <w:tcPr>
            <w:tcW w:w="6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56760">
        <w:trPr>
          <w:jc w:val="center"/>
        </w:trPr>
        <w:tc>
          <w:tcPr>
            <w:tcW w:w="55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</w:t>
            </w:r>
          </w:p>
        </w:tc>
        <w:tc>
          <w:tcPr>
            <w:tcW w:w="476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Акция «Безопасные каникулы»</w:t>
            </w:r>
          </w:p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7C4F4F" w:rsidP="008C442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8869C6">
              <w:rPr>
                <w:rFonts w:ascii="Times New Roman" w:hAnsi="Times New Roman"/>
                <w:sz w:val="26"/>
              </w:rPr>
              <w:t>6</w:t>
            </w:r>
            <w:r>
              <w:rPr>
                <w:rFonts w:ascii="Times New Roman" w:hAnsi="Times New Roman"/>
                <w:sz w:val="26"/>
              </w:rPr>
              <w:t>.03</w:t>
            </w:r>
          </w:p>
        </w:tc>
        <w:tc>
          <w:tcPr>
            <w:tcW w:w="6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56760">
        <w:trPr>
          <w:jc w:val="center"/>
        </w:trPr>
        <w:tc>
          <w:tcPr>
            <w:tcW w:w="55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26</w:t>
            </w:r>
          </w:p>
        </w:tc>
        <w:tc>
          <w:tcPr>
            <w:tcW w:w="476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Движение по загородной трассе. 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7C4F4F" w:rsidP="008C442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8869C6">
              <w:rPr>
                <w:rFonts w:ascii="Times New Roman" w:hAnsi="Times New Roman"/>
                <w:sz w:val="26"/>
              </w:rPr>
              <w:t>3</w:t>
            </w:r>
            <w:r>
              <w:rPr>
                <w:rFonts w:ascii="Times New Roman" w:hAnsi="Times New Roman"/>
                <w:sz w:val="26"/>
              </w:rPr>
              <w:t>.03</w:t>
            </w:r>
          </w:p>
        </w:tc>
        <w:tc>
          <w:tcPr>
            <w:tcW w:w="6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56760">
        <w:trPr>
          <w:jc w:val="center"/>
        </w:trPr>
        <w:tc>
          <w:tcPr>
            <w:tcW w:w="55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27</w:t>
            </w:r>
          </w:p>
        </w:tc>
        <w:tc>
          <w:tcPr>
            <w:tcW w:w="476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Дорожные ловушки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8869C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06</w:t>
            </w:r>
            <w:r w:rsidR="007C4F4F">
              <w:rPr>
                <w:rFonts w:ascii="Times New Roman" w:hAnsi="Times New Roman"/>
                <w:sz w:val="26"/>
              </w:rPr>
              <w:t>.04</w:t>
            </w:r>
          </w:p>
        </w:tc>
        <w:tc>
          <w:tcPr>
            <w:tcW w:w="6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56760">
        <w:trPr>
          <w:jc w:val="center"/>
        </w:trPr>
        <w:tc>
          <w:tcPr>
            <w:tcW w:w="55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28</w:t>
            </w:r>
          </w:p>
        </w:tc>
        <w:tc>
          <w:tcPr>
            <w:tcW w:w="476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Дорожный этикет.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8869C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</w:t>
            </w:r>
            <w:r w:rsidR="007C4F4F">
              <w:rPr>
                <w:rFonts w:ascii="Times New Roman" w:hAnsi="Times New Roman"/>
                <w:sz w:val="26"/>
              </w:rPr>
              <w:t>.04</w:t>
            </w:r>
          </w:p>
        </w:tc>
        <w:tc>
          <w:tcPr>
            <w:tcW w:w="6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56760">
        <w:trPr>
          <w:jc w:val="center"/>
        </w:trPr>
        <w:tc>
          <w:tcPr>
            <w:tcW w:w="55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29</w:t>
            </w:r>
          </w:p>
        </w:tc>
        <w:tc>
          <w:tcPr>
            <w:tcW w:w="476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Экскурсия «Дети в гостях у инспектора ГИБДД»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8869C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</w:t>
            </w:r>
            <w:r w:rsidR="007C4F4F">
              <w:rPr>
                <w:rFonts w:ascii="Times New Roman" w:hAnsi="Times New Roman"/>
                <w:sz w:val="26"/>
              </w:rPr>
              <w:t>.04</w:t>
            </w:r>
          </w:p>
        </w:tc>
        <w:tc>
          <w:tcPr>
            <w:tcW w:w="6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56760">
        <w:trPr>
          <w:jc w:val="center"/>
        </w:trPr>
        <w:tc>
          <w:tcPr>
            <w:tcW w:w="55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</w:t>
            </w:r>
          </w:p>
        </w:tc>
        <w:tc>
          <w:tcPr>
            <w:tcW w:w="476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Инспектор ГИБДД в гостях у ребят.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8869C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27</w:t>
            </w:r>
            <w:r w:rsidR="007C4F4F">
              <w:rPr>
                <w:rFonts w:ascii="Times New Roman" w:hAnsi="Times New Roman"/>
                <w:sz w:val="26"/>
              </w:rPr>
              <w:t>.04</w:t>
            </w:r>
          </w:p>
        </w:tc>
        <w:tc>
          <w:tcPr>
            <w:tcW w:w="6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56760">
        <w:trPr>
          <w:jc w:val="center"/>
        </w:trPr>
        <w:tc>
          <w:tcPr>
            <w:tcW w:w="5000" w:type="pct"/>
            <w:gridSpan w:val="6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Первая помощь (2 часа)</w:t>
            </w:r>
          </w:p>
        </w:tc>
      </w:tr>
      <w:tr w:rsidR="00056760">
        <w:trPr>
          <w:trHeight w:val="293"/>
          <w:jc w:val="center"/>
        </w:trPr>
        <w:tc>
          <w:tcPr>
            <w:tcW w:w="555" w:type="pct"/>
            <w:tcBorders>
              <w:top w:val="nil"/>
            </w:tcBorders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31</w:t>
            </w:r>
          </w:p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32</w:t>
            </w:r>
          </w:p>
        </w:tc>
        <w:tc>
          <w:tcPr>
            <w:tcW w:w="476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Ожоги, обморожения Виды кровотечений. Остановка </w:t>
            </w:r>
            <w:proofErr w:type="spellStart"/>
            <w:r>
              <w:rPr>
                <w:rFonts w:ascii="Times New Roman" w:hAnsi="Times New Roman"/>
                <w:sz w:val="26"/>
              </w:rPr>
              <w:t>кровотечений</w:t>
            </w:r>
            <w:proofErr w:type="gramStart"/>
            <w:r>
              <w:rPr>
                <w:rFonts w:ascii="Times New Roman" w:hAnsi="Times New Roman"/>
                <w:sz w:val="26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</w:rPr>
              <w:t>ереломы</w:t>
            </w:r>
            <w:proofErr w:type="spellEnd"/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525" w:type="pct"/>
          </w:tcPr>
          <w:p w:rsidR="00056760" w:rsidRDefault="008869C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04</w:t>
            </w:r>
            <w:r w:rsidR="007C4F4F">
              <w:rPr>
                <w:rFonts w:ascii="Times New Roman" w:hAnsi="Times New Roman"/>
                <w:sz w:val="26"/>
              </w:rPr>
              <w:t>.05</w:t>
            </w:r>
          </w:p>
          <w:p w:rsidR="00056760" w:rsidRDefault="008869C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</w:t>
            </w:r>
            <w:r w:rsidR="007C4F4F">
              <w:rPr>
                <w:rFonts w:ascii="Times New Roman" w:hAnsi="Times New Roman"/>
                <w:sz w:val="26"/>
              </w:rPr>
              <w:t>.05</w:t>
            </w:r>
          </w:p>
        </w:tc>
        <w:tc>
          <w:tcPr>
            <w:tcW w:w="6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56760">
        <w:trPr>
          <w:trHeight w:val="285"/>
          <w:jc w:val="center"/>
        </w:trPr>
        <w:tc>
          <w:tcPr>
            <w:tcW w:w="55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33</w:t>
            </w:r>
          </w:p>
        </w:tc>
        <w:tc>
          <w:tcPr>
            <w:tcW w:w="476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. Тест по оказанию первой доврачебной помощи.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8869C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</w:t>
            </w:r>
            <w:r w:rsidR="007C4F4F">
              <w:rPr>
                <w:rFonts w:ascii="Times New Roman" w:hAnsi="Times New Roman"/>
                <w:sz w:val="26"/>
              </w:rPr>
              <w:t>.05</w:t>
            </w:r>
          </w:p>
        </w:tc>
        <w:tc>
          <w:tcPr>
            <w:tcW w:w="6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56760">
        <w:trPr>
          <w:trHeight w:val="270"/>
          <w:jc w:val="center"/>
        </w:trPr>
        <w:tc>
          <w:tcPr>
            <w:tcW w:w="5000" w:type="pct"/>
            <w:gridSpan w:val="6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Массовая работа (2 часа)</w:t>
            </w:r>
          </w:p>
        </w:tc>
      </w:tr>
      <w:tr w:rsidR="00056760">
        <w:trPr>
          <w:trHeight w:val="285"/>
          <w:jc w:val="center"/>
        </w:trPr>
        <w:tc>
          <w:tcPr>
            <w:tcW w:w="55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34</w:t>
            </w:r>
          </w:p>
        </w:tc>
        <w:tc>
          <w:tcPr>
            <w:tcW w:w="476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Подготовка листовок по ПДД. Подготовка буклетов по ПДД</w:t>
            </w:r>
          </w:p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Акция «Дорога без опасности»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25" w:type="pct"/>
          </w:tcPr>
          <w:p w:rsidR="00056760" w:rsidRDefault="008869C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</w:t>
            </w:r>
            <w:r w:rsidR="007C4F4F">
              <w:rPr>
                <w:rFonts w:ascii="Times New Roman" w:hAnsi="Times New Roman"/>
                <w:sz w:val="26"/>
              </w:rPr>
              <w:t>.05</w:t>
            </w:r>
          </w:p>
        </w:tc>
        <w:tc>
          <w:tcPr>
            <w:tcW w:w="6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56760">
        <w:trPr>
          <w:trHeight w:val="285"/>
          <w:jc w:val="center"/>
        </w:trPr>
        <w:tc>
          <w:tcPr>
            <w:tcW w:w="555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476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18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ИТОГО</w:t>
            </w:r>
          </w:p>
        </w:tc>
        <w:tc>
          <w:tcPr>
            <w:tcW w:w="76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34</w:t>
            </w:r>
          </w:p>
        </w:tc>
        <w:tc>
          <w:tcPr>
            <w:tcW w:w="525" w:type="pct"/>
          </w:tcPr>
          <w:p w:rsidR="00056760" w:rsidRDefault="007C4F4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34</w:t>
            </w:r>
          </w:p>
        </w:tc>
        <w:tc>
          <w:tcPr>
            <w:tcW w:w="661" w:type="pct"/>
          </w:tcPr>
          <w:p w:rsidR="00056760" w:rsidRDefault="0005676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</w:tbl>
    <w:p w:rsidR="00056760" w:rsidRDefault="00056760">
      <w:pPr>
        <w:spacing w:line="240" w:lineRule="auto"/>
        <w:jc w:val="center"/>
        <w:rPr>
          <w:rFonts w:ascii="Times New Roman" w:hAnsi="Times New Roman"/>
          <w:sz w:val="26"/>
        </w:rPr>
      </w:pPr>
    </w:p>
    <w:p w:rsidR="00056760" w:rsidRDefault="00056760">
      <w:pPr>
        <w:rPr>
          <w:sz w:val="28"/>
        </w:rPr>
        <w:sectPr w:rsidR="00056760" w:rsidSect="007C4F4F">
          <w:type w:val="continuous"/>
          <w:pgSz w:w="11900" w:h="16838" w:code="9"/>
          <w:pgMar w:top="892" w:right="1127" w:bottom="388" w:left="1560" w:header="0" w:footer="0" w:gutter="0"/>
          <w:cols w:space="720" w:equalWidth="0">
            <w:col w:w="9213" w:space="0"/>
          </w:cols>
        </w:sectPr>
      </w:pPr>
    </w:p>
    <w:p w:rsidR="00056760" w:rsidRDefault="00056760">
      <w:pPr>
        <w:tabs>
          <w:tab w:val="left" w:pos="820"/>
        </w:tabs>
        <w:spacing w:after="0" w:line="227" w:lineRule="auto"/>
        <w:ind w:left="820" w:hanging="558"/>
        <w:jc w:val="both"/>
        <w:rPr>
          <w:rFonts w:ascii="Symbol" w:hAnsi="Symbol"/>
          <w:sz w:val="28"/>
        </w:rPr>
        <w:sectPr w:rsidR="00056760">
          <w:pgSz w:w="11900" w:h="16838" w:code="9"/>
          <w:pgMar w:top="923" w:right="1266" w:bottom="388" w:left="1440" w:header="0" w:footer="0" w:gutter="0"/>
          <w:cols w:space="720" w:equalWidth="0">
            <w:col w:w="9200" w:space="0"/>
          </w:cols>
        </w:sectPr>
      </w:pPr>
    </w:p>
    <w:p w:rsidR="00056760" w:rsidRDefault="00056760">
      <w:pPr>
        <w:rPr>
          <w:sz w:val="28"/>
        </w:rPr>
        <w:sectPr w:rsidR="00056760">
          <w:type w:val="continuous"/>
          <w:pgSz w:w="11900" w:h="16838" w:code="9"/>
          <w:pgMar w:top="923" w:right="1266" w:bottom="388" w:left="1440" w:header="0" w:footer="0" w:gutter="0"/>
          <w:cols w:space="720" w:equalWidth="0">
            <w:col w:w="9200" w:space="0"/>
          </w:cols>
        </w:sectPr>
      </w:pPr>
    </w:p>
    <w:p w:rsidR="00056760" w:rsidRDefault="00056760">
      <w:pPr>
        <w:numPr>
          <w:ilvl w:val="0"/>
          <w:numId w:val="4"/>
        </w:numPr>
        <w:tabs>
          <w:tab w:val="left" w:pos="960"/>
        </w:tabs>
        <w:spacing w:after="0" w:line="240" w:lineRule="auto"/>
        <w:ind w:left="960" w:hanging="132"/>
      </w:pPr>
    </w:p>
    <w:sectPr w:rsidR="00056760" w:rsidSect="00540E3E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6C70971E"/>
    <w:lvl w:ilvl="0" w:tplc="4C40A4B0">
      <w:start w:val="1"/>
      <w:numFmt w:val="bullet"/>
      <w:lvlText w:val="-"/>
      <w:lvlJc w:val="left"/>
    </w:lvl>
    <w:lvl w:ilvl="1" w:tplc="5C5CA89E">
      <w:start w:val="1"/>
      <w:numFmt w:val="decimal"/>
      <w:lvlText w:val=""/>
      <w:lvlJc w:val="left"/>
    </w:lvl>
    <w:lvl w:ilvl="2" w:tplc="368033E0">
      <w:start w:val="1"/>
      <w:numFmt w:val="decimal"/>
      <w:lvlText w:val=""/>
      <w:lvlJc w:val="left"/>
    </w:lvl>
    <w:lvl w:ilvl="3" w:tplc="7A8A5E10">
      <w:start w:val="1"/>
      <w:numFmt w:val="decimal"/>
      <w:lvlText w:val=""/>
      <w:lvlJc w:val="left"/>
    </w:lvl>
    <w:lvl w:ilvl="4" w:tplc="E69A314C">
      <w:start w:val="1"/>
      <w:numFmt w:val="decimal"/>
      <w:lvlText w:val=""/>
      <w:lvlJc w:val="left"/>
    </w:lvl>
    <w:lvl w:ilvl="5" w:tplc="89B20BEE">
      <w:start w:val="1"/>
      <w:numFmt w:val="decimal"/>
      <w:lvlText w:val=""/>
      <w:lvlJc w:val="left"/>
    </w:lvl>
    <w:lvl w:ilvl="6" w:tplc="E76CDC56">
      <w:start w:val="1"/>
      <w:numFmt w:val="decimal"/>
      <w:lvlText w:val=""/>
      <w:lvlJc w:val="left"/>
    </w:lvl>
    <w:lvl w:ilvl="7" w:tplc="81040280">
      <w:start w:val="1"/>
      <w:numFmt w:val="decimal"/>
      <w:lvlText w:val=""/>
      <w:lvlJc w:val="left"/>
    </w:lvl>
    <w:lvl w:ilvl="8" w:tplc="2BF0239E">
      <w:start w:val="1"/>
      <w:numFmt w:val="decimal"/>
      <w:lvlText w:val=""/>
      <w:lvlJc w:val="left"/>
    </w:lvl>
  </w:abstractNum>
  <w:abstractNum w:abstractNumId="1">
    <w:nsid w:val="00002213"/>
    <w:multiLevelType w:val="hybridMultilevel"/>
    <w:tmpl w:val="6FFA507C"/>
    <w:lvl w:ilvl="0" w:tplc="06181D62">
      <w:start w:val="1"/>
      <w:numFmt w:val="bullet"/>
      <w:lvlText w:val="-"/>
      <w:lvlJc w:val="left"/>
    </w:lvl>
    <w:lvl w:ilvl="1" w:tplc="B138543A">
      <w:start w:val="9"/>
      <w:numFmt w:val="decimal"/>
      <w:lvlText w:val="%2"/>
      <w:lvlJc w:val="left"/>
    </w:lvl>
    <w:lvl w:ilvl="2" w:tplc="B862F6A2">
      <w:start w:val="1"/>
      <w:numFmt w:val="decimal"/>
      <w:lvlText w:val=""/>
      <w:lvlJc w:val="left"/>
    </w:lvl>
    <w:lvl w:ilvl="3" w:tplc="2D127FFC">
      <w:start w:val="1"/>
      <w:numFmt w:val="decimal"/>
      <w:lvlText w:val=""/>
      <w:lvlJc w:val="left"/>
    </w:lvl>
    <w:lvl w:ilvl="4" w:tplc="58040796">
      <w:start w:val="1"/>
      <w:numFmt w:val="decimal"/>
      <w:lvlText w:val=""/>
      <w:lvlJc w:val="left"/>
    </w:lvl>
    <w:lvl w:ilvl="5" w:tplc="8528F4E4">
      <w:start w:val="1"/>
      <w:numFmt w:val="decimal"/>
      <w:lvlText w:val=""/>
      <w:lvlJc w:val="left"/>
    </w:lvl>
    <w:lvl w:ilvl="6" w:tplc="7902A608">
      <w:start w:val="1"/>
      <w:numFmt w:val="decimal"/>
      <w:lvlText w:val=""/>
      <w:lvlJc w:val="left"/>
    </w:lvl>
    <w:lvl w:ilvl="7" w:tplc="F9060B5E">
      <w:start w:val="1"/>
      <w:numFmt w:val="decimal"/>
      <w:lvlText w:val=""/>
      <w:lvlJc w:val="left"/>
    </w:lvl>
    <w:lvl w:ilvl="8" w:tplc="8B00F27C">
      <w:start w:val="1"/>
      <w:numFmt w:val="decimal"/>
      <w:lvlText w:val=""/>
      <w:lvlJc w:val="left"/>
    </w:lvl>
  </w:abstractNum>
  <w:abstractNum w:abstractNumId="2">
    <w:nsid w:val="0000260D"/>
    <w:multiLevelType w:val="hybridMultilevel"/>
    <w:tmpl w:val="671624FE"/>
    <w:lvl w:ilvl="0" w:tplc="7366AF22">
      <w:start w:val="1"/>
      <w:numFmt w:val="bullet"/>
      <w:lvlText w:val="-"/>
      <w:lvlJc w:val="left"/>
    </w:lvl>
    <w:lvl w:ilvl="1" w:tplc="61B82E7A">
      <w:start w:val="1"/>
      <w:numFmt w:val="decimal"/>
      <w:lvlText w:val=""/>
      <w:lvlJc w:val="left"/>
    </w:lvl>
    <w:lvl w:ilvl="2" w:tplc="7C2409D2">
      <w:start w:val="1"/>
      <w:numFmt w:val="decimal"/>
      <w:lvlText w:val=""/>
      <w:lvlJc w:val="left"/>
    </w:lvl>
    <w:lvl w:ilvl="3" w:tplc="FD80BE42">
      <w:start w:val="1"/>
      <w:numFmt w:val="decimal"/>
      <w:lvlText w:val=""/>
      <w:lvlJc w:val="left"/>
    </w:lvl>
    <w:lvl w:ilvl="4" w:tplc="5AD0488C">
      <w:start w:val="1"/>
      <w:numFmt w:val="decimal"/>
      <w:lvlText w:val=""/>
      <w:lvlJc w:val="left"/>
    </w:lvl>
    <w:lvl w:ilvl="5" w:tplc="B07275A0">
      <w:start w:val="1"/>
      <w:numFmt w:val="decimal"/>
      <w:lvlText w:val=""/>
      <w:lvlJc w:val="left"/>
    </w:lvl>
    <w:lvl w:ilvl="6" w:tplc="0662565E">
      <w:start w:val="1"/>
      <w:numFmt w:val="decimal"/>
      <w:lvlText w:val=""/>
      <w:lvlJc w:val="left"/>
    </w:lvl>
    <w:lvl w:ilvl="7" w:tplc="D80C0610">
      <w:start w:val="1"/>
      <w:numFmt w:val="decimal"/>
      <w:lvlText w:val=""/>
      <w:lvlJc w:val="left"/>
    </w:lvl>
    <w:lvl w:ilvl="8" w:tplc="D1A89388">
      <w:start w:val="1"/>
      <w:numFmt w:val="decimal"/>
      <w:lvlText w:val=""/>
      <w:lvlJc w:val="left"/>
    </w:lvl>
  </w:abstractNum>
  <w:abstractNum w:abstractNumId="3">
    <w:nsid w:val="00004509"/>
    <w:multiLevelType w:val="hybridMultilevel"/>
    <w:tmpl w:val="6A268C86"/>
    <w:lvl w:ilvl="0" w:tplc="035EAC02">
      <w:start w:val="1"/>
      <w:numFmt w:val="bullet"/>
      <w:lvlText w:val=""/>
      <w:lvlJc w:val="left"/>
    </w:lvl>
    <w:lvl w:ilvl="1" w:tplc="34946B1A">
      <w:start w:val="1"/>
      <w:numFmt w:val="bullet"/>
      <w:lvlText w:val="и"/>
      <w:lvlJc w:val="left"/>
    </w:lvl>
    <w:lvl w:ilvl="2" w:tplc="4274AF7E">
      <w:start w:val="1"/>
      <w:numFmt w:val="bullet"/>
      <w:lvlText w:val="С"/>
      <w:lvlJc w:val="left"/>
    </w:lvl>
    <w:lvl w:ilvl="3" w:tplc="28FCD03C">
      <w:start w:val="1"/>
      <w:numFmt w:val="decimal"/>
      <w:lvlText w:val=""/>
      <w:lvlJc w:val="left"/>
    </w:lvl>
    <w:lvl w:ilvl="4" w:tplc="29D2C5E0">
      <w:start w:val="1"/>
      <w:numFmt w:val="decimal"/>
      <w:lvlText w:val=""/>
      <w:lvlJc w:val="left"/>
    </w:lvl>
    <w:lvl w:ilvl="5" w:tplc="C3460D3A">
      <w:start w:val="1"/>
      <w:numFmt w:val="decimal"/>
      <w:lvlText w:val=""/>
      <w:lvlJc w:val="left"/>
    </w:lvl>
    <w:lvl w:ilvl="6" w:tplc="B8787DF6">
      <w:start w:val="1"/>
      <w:numFmt w:val="decimal"/>
      <w:lvlText w:val=""/>
      <w:lvlJc w:val="left"/>
    </w:lvl>
    <w:lvl w:ilvl="7" w:tplc="C1A8D9D0">
      <w:start w:val="1"/>
      <w:numFmt w:val="decimal"/>
      <w:lvlText w:val=""/>
      <w:lvlJc w:val="left"/>
    </w:lvl>
    <w:lvl w:ilvl="8" w:tplc="B79C68FC">
      <w:start w:val="1"/>
      <w:numFmt w:val="decimal"/>
      <w:lvlText w:val=""/>
      <w:lvlJc w:val="left"/>
    </w:lvl>
  </w:abstractNum>
  <w:abstractNum w:abstractNumId="4">
    <w:nsid w:val="00006B89"/>
    <w:multiLevelType w:val="hybridMultilevel"/>
    <w:tmpl w:val="DB30639C"/>
    <w:lvl w:ilvl="0" w:tplc="349809A4">
      <w:start w:val="1"/>
      <w:numFmt w:val="bullet"/>
      <w:lvlText w:val="-"/>
      <w:lvlJc w:val="left"/>
    </w:lvl>
    <w:lvl w:ilvl="1" w:tplc="3BF46DF0">
      <w:start w:val="1"/>
      <w:numFmt w:val="decimal"/>
      <w:lvlText w:val=""/>
      <w:lvlJc w:val="left"/>
    </w:lvl>
    <w:lvl w:ilvl="2" w:tplc="06068B16">
      <w:start w:val="1"/>
      <w:numFmt w:val="decimal"/>
      <w:lvlText w:val=""/>
      <w:lvlJc w:val="left"/>
    </w:lvl>
    <w:lvl w:ilvl="3" w:tplc="4316FF3A">
      <w:start w:val="1"/>
      <w:numFmt w:val="decimal"/>
      <w:lvlText w:val=""/>
      <w:lvlJc w:val="left"/>
    </w:lvl>
    <w:lvl w:ilvl="4" w:tplc="FC46A62A">
      <w:start w:val="1"/>
      <w:numFmt w:val="decimal"/>
      <w:lvlText w:val=""/>
      <w:lvlJc w:val="left"/>
    </w:lvl>
    <w:lvl w:ilvl="5" w:tplc="27068018">
      <w:start w:val="1"/>
      <w:numFmt w:val="decimal"/>
      <w:lvlText w:val=""/>
      <w:lvlJc w:val="left"/>
    </w:lvl>
    <w:lvl w:ilvl="6" w:tplc="97089E2E">
      <w:start w:val="1"/>
      <w:numFmt w:val="decimal"/>
      <w:lvlText w:val=""/>
      <w:lvlJc w:val="left"/>
    </w:lvl>
    <w:lvl w:ilvl="7" w:tplc="CA6E58A2">
      <w:start w:val="1"/>
      <w:numFmt w:val="decimal"/>
      <w:lvlText w:val=""/>
      <w:lvlJc w:val="left"/>
    </w:lvl>
    <w:lvl w:ilvl="8" w:tplc="9C92FF68">
      <w:start w:val="1"/>
      <w:numFmt w:val="decimal"/>
      <w:lvlText w:val=""/>
      <w:lvlJc w:val="left"/>
    </w:lvl>
  </w:abstractNum>
  <w:abstractNum w:abstractNumId="5">
    <w:nsid w:val="0000767D"/>
    <w:multiLevelType w:val="hybridMultilevel"/>
    <w:tmpl w:val="F92242A4"/>
    <w:lvl w:ilvl="0" w:tplc="484ACECC">
      <w:start w:val="1"/>
      <w:numFmt w:val="bullet"/>
      <w:lvlText w:val=""/>
      <w:lvlJc w:val="left"/>
    </w:lvl>
    <w:lvl w:ilvl="1" w:tplc="16C26BB2">
      <w:start w:val="1"/>
      <w:numFmt w:val="decimal"/>
      <w:lvlText w:val=""/>
      <w:lvlJc w:val="left"/>
    </w:lvl>
    <w:lvl w:ilvl="2" w:tplc="2EB64BCA">
      <w:start w:val="1"/>
      <w:numFmt w:val="decimal"/>
      <w:lvlText w:val=""/>
      <w:lvlJc w:val="left"/>
    </w:lvl>
    <w:lvl w:ilvl="3" w:tplc="E35CF3FE">
      <w:start w:val="1"/>
      <w:numFmt w:val="decimal"/>
      <w:lvlText w:val=""/>
      <w:lvlJc w:val="left"/>
    </w:lvl>
    <w:lvl w:ilvl="4" w:tplc="0AA479E2">
      <w:start w:val="1"/>
      <w:numFmt w:val="decimal"/>
      <w:lvlText w:val=""/>
      <w:lvlJc w:val="left"/>
    </w:lvl>
    <w:lvl w:ilvl="5" w:tplc="3DBA90E4">
      <w:start w:val="1"/>
      <w:numFmt w:val="decimal"/>
      <w:lvlText w:val=""/>
      <w:lvlJc w:val="left"/>
    </w:lvl>
    <w:lvl w:ilvl="6" w:tplc="FF4E0DC6">
      <w:start w:val="1"/>
      <w:numFmt w:val="decimal"/>
      <w:lvlText w:val=""/>
      <w:lvlJc w:val="left"/>
    </w:lvl>
    <w:lvl w:ilvl="7" w:tplc="B406ECEC">
      <w:start w:val="1"/>
      <w:numFmt w:val="decimal"/>
      <w:lvlText w:val=""/>
      <w:lvlJc w:val="left"/>
    </w:lvl>
    <w:lvl w:ilvl="8" w:tplc="ACA6DBFA">
      <w:start w:val="1"/>
      <w:numFmt w:val="decimal"/>
      <w:lvlText w:val=""/>
      <w:lvlJc w:val="left"/>
    </w:lvl>
  </w:abstractNum>
  <w:abstractNum w:abstractNumId="6">
    <w:nsid w:val="00007A5A"/>
    <w:multiLevelType w:val="hybridMultilevel"/>
    <w:tmpl w:val="27A09282"/>
    <w:lvl w:ilvl="0" w:tplc="6DA4C0B8">
      <w:start w:val="1"/>
      <w:numFmt w:val="bullet"/>
      <w:lvlText w:val=""/>
      <w:lvlJc w:val="left"/>
    </w:lvl>
    <w:lvl w:ilvl="1" w:tplc="F5626C66">
      <w:start w:val="1"/>
      <w:numFmt w:val="decimal"/>
      <w:lvlText w:val=""/>
      <w:lvlJc w:val="left"/>
    </w:lvl>
    <w:lvl w:ilvl="2" w:tplc="1E24ABAA">
      <w:start w:val="1"/>
      <w:numFmt w:val="decimal"/>
      <w:lvlText w:val=""/>
      <w:lvlJc w:val="left"/>
    </w:lvl>
    <w:lvl w:ilvl="3" w:tplc="3250ACCA">
      <w:start w:val="1"/>
      <w:numFmt w:val="decimal"/>
      <w:lvlText w:val=""/>
      <w:lvlJc w:val="left"/>
    </w:lvl>
    <w:lvl w:ilvl="4" w:tplc="76284F8C">
      <w:start w:val="1"/>
      <w:numFmt w:val="decimal"/>
      <w:lvlText w:val=""/>
      <w:lvlJc w:val="left"/>
    </w:lvl>
    <w:lvl w:ilvl="5" w:tplc="06D44558">
      <w:start w:val="1"/>
      <w:numFmt w:val="decimal"/>
      <w:lvlText w:val=""/>
      <w:lvlJc w:val="left"/>
    </w:lvl>
    <w:lvl w:ilvl="6" w:tplc="CC464670">
      <w:start w:val="1"/>
      <w:numFmt w:val="decimal"/>
      <w:lvlText w:val=""/>
      <w:lvlJc w:val="left"/>
    </w:lvl>
    <w:lvl w:ilvl="7" w:tplc="CB60C814">
      <w:start w:val="1"/>
      <w:numFmt w:val="decimal"/>
      <w:lvlText w:val=""/>
      <w:lvlJc w:val="left"/>
    </w:lvl>
    <w:lvl w:ilvl="8" w:tplc="3AA2BBAC">
      <w:start w:val="1"/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760"/>
    <w:rsid w:val="00056760"/>
    <w:rsid w:val="000C0589"/>
    <w:rsid w:val="004415F5"/>
    <w:rsid w:val="00540E3E"/>
    <w:rsid w:val="007C0B6C"/>
    <w:rsid w:val="007C4F4F"/>
    <w:rsid w:val="008869C6"/>
    <w:rsid w:val="008C4426"/>
    <w:rsid w:val="00B137BB"/>
    <w:rsid w:val="00D52371"/>
    <w:rsid w:val="00E2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40E3E"/>
    <w:pPr>
      <w:spacing w:after="0" w:line="240" w:lineRule="auto"/>
    </w:pPr>
    <w:rPr>
      <w:rFonts w:ascii="Segoe UI" w:hAnsi="Segoe UI"/>
      <w:sz w:val="18"/>
    </w:rPr>
  </w:style>
  <w:style w:type="character" w:styleId="a5">
    <w:name w:val="line number"/>
    <w:basedOn w:val="a0"/>
    <w:semiHidden/>
    <w:rsid w:val="00540E3E"/>
  </w:style>
  <w:style w:type="character" w:styleId="a6">
    <w:name w:val="Hyperlink"/>
    <w:rsid w:val="00540E3E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sid w:val="00540E3E"/>
    <w:rPr>
      <w:rFonts w:ascii="Segoe UI" w:hAnsi="Segoe UI"/>
      <w:sz w:val="18"/>
    </w:rPr>
  </w:style>
  <w:style w:type="table" w:styleId="1">
    <w:name w:val="Table Simple 1"/>
    <w:basedOn w:val="a1"/>
    <w:rsid w:val="00540E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54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2611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13</cp:revision>
  <cp:lastPrinted>2022-11-28T13:13:00Z</cp:lastPrinted>
  <dcterms:created xsi:type="dcterms:W3CDTF">2022-09-11T19:02:00Z</dcterms:created>
  <dcterms:modified xsi:type="dcterms:W3CDTF">2022-11-28T14:25:00Z</dcterms:modified>
</cp:coreProperties>
</file>